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70" w:rsidRPr="00DF6F70" w:rsidRDefault="00DF6F70" w:rsidP="00DF6F7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Приложение 20</w:t>
      </w: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</w: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</w:r>
      <w:hyperlink r:id="rId5" w:history="1">
        <w:r w:rsidRPr="00DF6F70">
          <w:rPr>
            <w:rFonts w:ascii="Arial" w:eastAsia="Times New Roman" w:hAnsi="Arial" w:cs="Arial"/>
            <w:color w:val="22579E"/>
            <w:sz w:val="24"/>
            <w:szCs w:val="24"/>
            <w:u w:val="single"/>
            <w:lang w:eastAsia="ru-RU"/>
          </w:rPr>
          <w:t>УТВЕРЖДЕНО</w:t>
        </w:r>
        <w:r w:rsidRPr="00DF6F70">
          <w:rPr>
            <w:rFonts w:ascii="Arial" w:eastAsia="Times New Roman" w:hAnsi="Arial" w:cs="Arial"/>
            <w:color w:val="22579E"/>
            <w:sz w:val="24"/>
            <w:szCs w:val="24"/>
            <w:u w:val="single"/>
            <w:lang w:eastAsia="ru-RU"/>
          </w:rPr>
          <w:br/>
          <w:t>Приказом</w:t>
        </w:r>
        <w:r w:rsidRPr="00DF6F70">
          <w:rPr>
            <w:rFonts w:ascii="Arial" w:eastAsia="Times New Roman" w:hAnsi="Arial" w:cs="Arial"/>
            <w:color w:val="22579E"/>
            <w:sz w:val="24"/>
            <w:szCs w:val="24"/>
            <w:u w:val="single"/>
            <w:lang w:eastAsia="ru-RU"/>
          </w:rPr>
          <w:br/>
          <w:t>Министерства доходов и сборов</w:t>
        </w:r>
        <w:r w:rsidRPr="00DF6F70">
          <w:rPr>
            <w:rFonts w:ascii="Arial" w:eastAsia="Times New Roman" w:hAnsi="Arial" w:cs="Arial"/>
            <w:color w:val="22579E"/>
            <w:sz w:val="24"/>
            <w:szCs w:val="24"/>
            <w:u w:val="single"/>
            <w:lang w:eastAsia="ru-RU"/>
          </w:rPr>
          <w:br/>
          <w:t>Донецкой Народной Республики</w:t>
        </w:r>
        <w:r w:rsidRPr="00DF6F70">
          <w:rPr>
            <w:rFonts w:ascii="Arial" w:eastAsia="Times New Roman" w:hAnsi="Arial" w:cs="Arial"/>
            <w:color w:val="22579E"/>
            <w:sz w:val="24"/>
            <w:szCs w:val="24"/>
            <w:u w:val="single"/>
            <w:lang w:eastAsia="ru-RU"/>
          </w:rPr>
          <w:br/>
          <w:t>от 19.09.2016г. №281</w:t>
        </w:r>
      </w:hyperlink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jc w:val="center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b/>
          <w:bCs/>
          <w:color w:val="3D3E3D"/>
          <w:sz w:val="24"/>
          <w:szCs w:val="24"/>
          <w:lang w:eastAsia="ru-RU"/>
        </w:rPr>
        <w:t>КЛАССИФИКАТОР ВИДОВ ГРУЗА,</w:t>
      </w:r>
      <w:r w:rsidRPr="00DF6F70">
        <w:rPr>
          <w:rFonts w:ascii="Arial" w:eastAsia="Times New Roman" w:hAnsi="Arial" w:cs="Arial"/>
          <w:b/>
          <w:bCs/>
          <w:color w:val="3D3E3D"/>
          <w:sz w:val="24"/>
          <w:szCs w:val="24"/>
          <w:lang w:eastAsia="ru-RU"/>
        </w:rPr>
        <w:br/>
        <w:t>УПАКОВКИ И УПАКОВОЧНЫХ МАТЕРИАЛОВ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89"/>
        <w:gridCol w:w="4194"/>
      </w:tblGrid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b/>
                <w:bCs/>
                <w:color w:val="3D3E3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b/>
                <w:bCs/>
                <w:color w:val="3D3E3D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b/>
                <w:bCs/>
                <w:color w:val="3D3E3D"/>
                <w:sz w:val="24"/>
                <w:szCs w:val="24"/>
                <w:lang w:eastAsia="ru-RU"/>
              </w:rPr>
              <w:t>Наименование на английском языке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стальной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Барабан, алюминиевый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aluminium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фанерный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plywood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Контейнер, гибкий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Container, flexible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фибровый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fibre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1W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Барабан,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2C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(емкостью около 164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деревянная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Barrel,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3A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Канистра, стальная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Jerrycan,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3H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Канистра, пластмассовая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Jerrycan,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большой для крупноразмерных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навалочных грузов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super bulk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полиэтиленовый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polybag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стальная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алюминиевая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aluminium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из естественной древесины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natural 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фанерная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plywood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из древесного материала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reconstituted 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из фибрового картона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fibreboard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4H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пластмассовая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5H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полимерной ткани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woven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5L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текстильный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textile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5M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бумажный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paper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6H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receptacle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6P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receptacle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7A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автомобильный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car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7B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8A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8B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8C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Пачка деревянная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Bundle,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rigid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фибровый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fibre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бумажный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paper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Аэрозольная упаковка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Aerosol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модульный с обечайкой 80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60 см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modular, collars 80 cm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60 cm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в термоусадочной пленке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shrink-wrapped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100 x 110 см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100 cm x 110 cm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Грейферный ковш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Clamshell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Кулек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Ампула, незащищенная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Ampoule, non-protected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Ампула, 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Ampoule, 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Пульверизатор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Atomizer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AV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Capsule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Belt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(емкостью около 164 л)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Barrel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BB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Бобина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Bobbin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бутылок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Bottlecrate/bottlerack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Пакет (пачка/связка)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Bundle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Баллон, незащищенный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Balloon, non-protected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Пачка (пакет/связка)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Bunch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Бункер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Бадья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Bucket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Basket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Кипа, спрессованная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Bale, compressed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Чан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Basin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Кипа, неспрессованная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Bale, non-compressed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Бутылка цилиндрическая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незащищенная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Bottle, non-protected,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cylindrical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Баллон, защищенный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Balloon, 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Бутылка цилиндрическая 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Bottle, protected cylindrical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Брус (брусок)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Бутылка с выпуклыми стенками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незащищенная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Bottle, non-protected, bulbous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BT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Рулон (обивочного или настилочного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материала)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Bolt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для вина или пива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Butt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Бутылка с выпуклыми стенками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Bottle, protected bulbous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для жидкостей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for liquids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Доска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Board,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Брус (брусок) 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 (емкостью менее 5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жестяная прямоугольная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Can, rectangular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пива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beer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Churn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 (емкостью менее 5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жестяная с ручкой и выпускным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отверстием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Can, with handle and spout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Корзина, рыбацкая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Кофр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Coffer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Клеть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Cage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Сундук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Chest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 жестяная для сухих продуктов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(массой до 2,2 кг)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Canister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Гроб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Coffin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CK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Бухта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Coil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Кардная лента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Контейнер, прочее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транспортировочное оборудование,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кроме поименованного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Container, not otherwise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specified as transport equipment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Бутыль оплетенная незащищенная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Carboy, non-protected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Бутыль оплетенная 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Carboy, 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Кассета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Cartridge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Ящик, решетчатый (или обрешетка)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картонная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Carton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Чаша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Cup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Чехол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Cover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Клеть, роликовая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Cage, roll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 (емкостью менее 5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жестяная цилиндрическая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Can, cylindrical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Cylinder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Canvas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(или обрешетка)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многослойный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multiple layer,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DB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(или обрешетка)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многослойный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multiple layer,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(или обрешетка)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многослойный картонный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multiple layer, 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Клеть (многооборотная) Общего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фонда транспортировочного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оборудования ЕС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Cage, Commonwealth Handling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Equipment Pool (CHEP)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(многооборотная) из Общего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фонда транспортировочного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оборудования ЕС, Еврокоробка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Commonwealth Handling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Equipment Pool (CHEP), Eurobox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Барабан, железный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iron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Бутыль оплетенная большая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(емкостью от 9 до 54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незащищенная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Demijohn, non-protected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массовых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картонный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bulk, 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массовых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bulk,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массовых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bulk,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Дозатор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Dispenser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Бутыль оплетенная большая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(емкостью от 9 до 54 л) защищенная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Demijohn, protected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одним настилом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one layer no cover,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одним настилом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one layer no cover,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DU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одним настилом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полистироловый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one layer no cover,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polystyrene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одним настилом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картонный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one layer no cover,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двумя настилами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two layers no cover,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plastic tray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двумя настилами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two layers no cover,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 с двумя настилами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 картонный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Tray, two layers no cover,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с поддоном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with pallet base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с поддоном деревянный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with pallet base,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с поддоном картонный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with pallet base, 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с поддоном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with pallet base,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с поддоном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with pallet base,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Ящик, изотермический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isothermic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Envelope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фруктов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fruit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(или обрешетка)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рамный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framed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Мягкий мешок, Гибкая цистерна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Flexitank, Flexibag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Бочонок (емкостью около 41 л)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Firkin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FL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Фляга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Flask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Сундучок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Footlocker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Кассета с пленкой (фильмпак)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Filmpack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Frame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для пищевых продуктов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Foodtainer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гибкий контейнер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flexible container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Баллон, газовый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Bottle, gas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Балка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Girder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Контейнер, галлон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Container, gallon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стеклянный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glass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мешковины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gunny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Балка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Girders,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 с ручкой, пластмассовая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Basket, with handle,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 с ручкой из древесины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Basket, with handle,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 с ручкой, картонная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Basket, with handle, 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емкостью 238 л (хогсхед)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Hogshead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Крюк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Hanger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 с крышкой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Hamper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демонстрационная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деревянная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display, wooden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IB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демонстрационная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картонная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display, cardboard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демонстрационная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display,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демонстрационная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металлическая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display,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Упаковка, выставочная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show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Упаковка, выпрессованная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flow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в оберточной бумаге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paper wrapped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Барабан,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 картонная с отверстиями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бутылок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Package, cardboard, with bottle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grip-holes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Слиток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Ingot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Слитки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Ingots,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большой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jumbo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Канистра, прямоугольная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rectangular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Кувшин, маленький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Jug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 широкогорлая (емкостью около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4,5 литров)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джутовый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Jute bag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Канистра, цилиндрическая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cylindrical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KG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Бочонок (емкостью около 46 л)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Keg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KI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Kit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Багаж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Luggage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Log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Грузовая партия (лот)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Lot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Lug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 деревянный (лифтван)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размером около 220 см (длина)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115 см (ширина) x 220 см (высота)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Liftvan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Бревно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Logs,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Пакет бумажный многослойный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multiply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для молока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milk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Container,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(куль) многослойный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Sack, multi-wall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рогожный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Mat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 с пластмассовым покрытием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plastic wrapped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Спичечный коробок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Matchbox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Not available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Неупакованный или нерасфасованный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Unpacked or unpackaged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NF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Неупакованный или нерасфасованный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одноместный груз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Unpacked or unpackaged, single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unit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Неупакованный или нерасфасованный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многоместный груз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Unpacked or unpackaged, multiple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units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Гнездо (ячейка)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Nest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Сетка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Сетка трубчатая пластмассовая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Net, tube,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Сетка трубчатая текстильная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Net, tube, textile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OT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Октабин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Octabin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OU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наружный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Container, outer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Поддон, ящичный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Бандероль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Parcel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модульный с обечайкой 80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100 см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modular, collars 80 cm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100 cm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 модульный с обечайкой 80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120 см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modular, collars 80 cm x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120 cm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Штабель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Pen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Plate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Кувшин, большой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Pitcher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PI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Pipe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Корзина из шпона для ягод 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фруктов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Punnet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Package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Pail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Доска, толстая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Plank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Пакет (мешочек)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Pouch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Piece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Сосуд, пластмассовый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Receptacle, plastic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Горшок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Pot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Tray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Труба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Pipes,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Плиты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Plates,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Доска толстая 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Planks,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стальной с несъемным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steel, non-removable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стальной со съемным 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steel,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алюминиевый с несъемным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aluminium, non-removable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QD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алюминиевый со 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aluminium,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пластмассовый с несъемным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plastic, non-removable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Барабан пластмассовый со 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Drum, plastic,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(емкостью около 164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деревянная шпунтованная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Barrel, wooden, bung type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(емкостью около 164 л)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деревянная со съемным 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Barrel, wooden,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 стальная с несъемным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steel, non-removable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 стальная со 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steel,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 пластмассовая с несъемным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plastic, non-removable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Канистра пластмассовая со съемным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днищем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Jerrican, plastic, removable head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деревянная из естественной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древесины обыкновенная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wooden, natural wood,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ordinary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деревянная из естественной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древесины с плотно пригнанными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стенками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wooden, natural wood, with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sift proof walls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Коробка, пенопластовая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plastic, expanded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QS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Коробка из твердой 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Box, plastic, solid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Прут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RG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Ring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Стойка, вешалка для одежды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Rack, clothing hanger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Рулон (полосового материала)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Roll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Сетка типа используемой для овощей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или фруктов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Rednet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Прут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Rods,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(куль)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Сляб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Slab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 решетчатый (или обрешетка)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мелкий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Crate, shallow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Шпиндель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Spindle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Сундук, морской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Sea-chest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Пакетик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Sachet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Skid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Ящик, каркасный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skeleton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Лист, прокладной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Slipsheet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Лист,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Sheet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Шпулька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Spool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SP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Лист с пластмассовым покрытием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Sheet, plastic wrapping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Ящик, стальной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Case,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Sheet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Suitcase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Конверт, стальной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Envelope,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В термоусадочной пленке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Shrink-wrapped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Гильза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Sleeve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Лист в 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Sheets,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T1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Tablet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Кадка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Чайная коробка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Tea-chest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Трубка или туба, складывающаяся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Tube, collapsible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TE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Шина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Tyre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Цистерна контейнер универсальный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Tank container, generic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деревянная (емкостью около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200 л)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Tierce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Цистерна, прямоугольная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Tank, rectangular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Кадка с крышкой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Tub, with lid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Банка, жестяная (консервная)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Tin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TO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Бочка для вина или пива большая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(емкостью около 1146 л) (тан)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Tun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Сундук, дорожный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Trunk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Связка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tote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Трубка или туба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Трубка или туба с насадкой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Tube, with nozzle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Поддон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Pallet, triwall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Цистерна, цилиндрическая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Tank, cylindrical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Трубка или туба 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пакете/пачке/связке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Tubes, in bundle/bunch/truss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Без клети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Uncaged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Unit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Бак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Vat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Наливом газ (при 1031 мБар и 15°C)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gas (at 1 031 mbar and 15°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C)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Vial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Консоль для оборудования,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помещающаяся в минифургон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Vanpack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Наливом жидкость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liquid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VO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Насыпью твердые крупные частицы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(мелкие куски)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solid, large particles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(nodules)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VP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В вакуумной упаковке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Vacuum-packed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Наливом газ сжиженный (при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температуре/давлении, отличающихся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от нормальных)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liquefied gas (at abnormal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temperature/pressure)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Насыпью твердые гранулированные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частицы (гранулы)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solid, granular particles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(grains)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Навалом металлолом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scrap 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VY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Насыпью твердые мелкие частицы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(порошки)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Bulk, solid, fine particles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(powders)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Бутылка оплетенная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Wicker bottle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стальной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алюминиевый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aluminium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metal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 свыше 10 КПа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steel, pressurised&gt; 10 kpa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алюминиевый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 свыше 10 КПа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aluminium, pressurised&gt; 10 kpa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 10 Кпа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metal, pressure 10 kpa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WK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стальной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steel, liquid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алюминиевый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aluminium, liquid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металлический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metal, liquid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полимерной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ткани без покрытия/вкладыша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woven plastic, without coat/liner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полимерной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ткани с покрытием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woven plastic, coated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полимерной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ткани с 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woven plastic, with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пластикового волокна с покрытием 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woven plastic, coated and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полимерной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пленки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plastic film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текстильный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без покрытия/вкладыша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textile without coat/liner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естественной древесины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внутренним 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natural wood, with inner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текстильный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textile, coated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WW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текстильный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textile, with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текстильный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покрытием и 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textile, coated and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фанерный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внутренним 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plywood, with inner 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WZ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древесного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материала с внутренним вкладышем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reconstituted wood, with inner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полимерной ткани без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внутреннего покрытия/вкладыша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Bag, woven plastic, without inner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coat/liner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полимерной ткани, плотный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Bag, woven plastic, sift proof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полимерной ткани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влагонепроницаемый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Bag, woven plastic, water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resistant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из полимерной пленки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plastics film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текстильный без внутреннего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покрытия/вкладыша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Bag, textile, without inner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coat/liner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текстильный плотный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textile, sift proof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текстильный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влагонепроницаемый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textile, water resistant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бумажный многослойный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paper, multi-wall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XK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 бумажный многослойный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влагонепроницаемый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Bag, paper, multi-wall, water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resistant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стальном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steel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YB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ящике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решетчатом (или обрешетке)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стали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steel crate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алюминиевом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aluminium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ящике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решетчатом (или обрешетке)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алюминия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aluminium crate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деревянной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коробке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wooden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коробке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фанерной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plywood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фибровом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fibre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коробке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фибрового картона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fibreboard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plastic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пластмассовый сосуд в коробке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твердой 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solid plastic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стальном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барабане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steel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ящике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решетчатом (или обрешетке)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стали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lastRenderedPageBreak/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steel crate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YQ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алюминиевом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aluminium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ящике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решетчатом (или обрешетке)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алюминия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aluminium crate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коробке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деревянной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wooden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фанерном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plywood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корзине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плетеной с крышкой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wickerwork hamper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барабане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фибровом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fibre drum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коробке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фибрового картона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fibreboard box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пакете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пенопластовом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expandable plastic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YZ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Комбинированная упаковка: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стеклянный сосуд в пакете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твердой 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Composite packaging, glass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receptacle in solid plastic pack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ZA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бумажный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многослойный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paper, multi-wall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ZB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Мешок, большой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Bag, large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ZC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бумажный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многослойный влагонепроницаемый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paper, multi-wall, water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resistant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ZD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твердых навалочных/насыпных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из жесткой пластмассы с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конструкционным оснащением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with structural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equipment, solids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ZF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твердых навалочных/насыпных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из жесткой пластмассы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автономный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freestanding,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solids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ZG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 с конструкционным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оснащением герметизированный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with structural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equipment, pressurised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ZH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 автономный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freestanding,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pressurised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ZJ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 с конструкционным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оснащением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with structural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equipment, liquids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ZK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 автономный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rigid plastic, freestanding,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liquids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ZL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твердых навалочных/насыпных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составной из жесткой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rigid plastic, solids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ZM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твердых навалочных/насыпных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грузов составной из гибкой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flexible plastic,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solids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ZN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составной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жесткой пластмассы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rigid plastic,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pressurised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ZP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составной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гибкой пластмассы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герметизированный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flexible plastic,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pressurised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ZQ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составной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жесткой 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rigid plastic, liquids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ZR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наливных грузов составной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гибкой пластмассы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composite, flexible plastic,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liquids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ZS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составной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composite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ZT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фибрового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картона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fibreboard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ZU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гибкий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flexible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ZV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прочего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металла, кроме стали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metal, other than steel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ZW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естественной древесины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natural 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ZX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фанерный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plywood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ZY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Контейнер средней грузоподъемности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для массовых грузов из древесного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t>Intermediate bulk container,</w:t>
            </w: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val="en-US" w:eastAsia="ru-RU"/>
              </w:rPr>
              <w:br/>
              <w:t>reconstituted wood</w:t>
            </w:r>
          </w:p>
        </w:tc>
      </w:tr>
      <w:tr w:rsidR="00DF6F70" w:rsidRPr="00DF6F70" w:rsidTr="00DF6F70">
        <w:tc>
          <w:tcPr>
            <w:tcW w:w="9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6F70" w:rsidRPr="00DF6F70" w:rsidRDefault="00DF6F70" w:rsidP="00DF6F7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lastRenderedPageBreak/>
              <w:t>ZZ</w:t>
            </w:r>
          </w:p>
        </w:tc>
        <w:tc>
          <w:tcPr>
            <w:tcW w:w="540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По взаимному определению</w:t>
            </w:r>
          </w:p>
        </w:tc>
        <w:tc>
          <w:tcPr>
            <w:tcW w:w="5250" w:type="dxa"/>
            <w:tcBorders>
              <w:top w:val="dotted" w:sz="6" w:space="0" w:color="818381"/>
              <w:left w:val="dotted" w:sz="6" w:space="0" w:color="818381"/>
              <w:bottom w:val="dotted" w:sz="6" w:space="0" w:color="818381"/>
              <w:right w:val="dotted" w:sz="6" w:space="0" w:color="818381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6F70" w:rsidRPr="00DF6F70" w:rsidRDefault="00DF6F70" w:rsidP="00DF6F70">
            <w:pPr>
              <w:spacing w:before="195" w:after="195" w:line="240" w:lineRule="auto"/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</w:pPr>
            <w:r w:rsidRPr="00DF6F70">
              <w:rPr>
                <w:rFonts w:ascii="Arial" w:eastAsia="Times New Roman" w:hAnsi="Arial" w:cs="Arial"/>
                <w:color w:val="3D3E3D"/>
                <w:sz w:val="24"/>
                <w:szCs w:val="24"/>
                <w:lang w:eastAsia="ru-RU"/>
              </w:rPr>
              <w:t>Mutually defined</w:t>
            </w:r>
          </w:p>
        </w:tc>
      </w:tr>
    </w:tbl>
    <w:p w:rsidR="00DF6F70" w:rsidRPr="00DF6F70" w:rsidRDefault="00DF6F70" w:rsidP="00DF6F70">
      <w:pPr>
        <w:shd w:val="clear" w:color="auto" w:fill="FCFCFC"/>
        <w:spacing w:before="195" w:after="195" w:line="240" w:lineRule="auto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before="195" w:after="195" w:line="240" w:lineRule="auto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 </w:t>
      </w:r>
    </w:p>
    <w:p w:rsidR="00DF6F70" w:rsidRPr="00DF6F70" w:rsidRDefault="00DF6F70" w:rsidP="00DF6F7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t>Заместитель Министра –</w:t>
      </w: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  <w:t>Директор Департамента</w:t>
      </w: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  <w:t>таможенного дела</w:t>
      </w:r>
    </w:p>
    <w:p w:rsidR="00DF6F70" w:rsidRPr="00DF6F70" w:rsidRDefault="00DF6F70" w:rsidP="00DF6F7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4"/>
          <w:szCs w:val="24"/>
          <w:lang w:eastAsia="ru-RU"/>
        </w:rPr>
      </w:pP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</w:r>
      <w:r w:rsidRPr="00DF6F70">
        <w:rPr>
          <w:rFonts w:ascii="Arial" w:eastAsia="Times New Roman" w:hAnsi="Arial" w:cs="Arial"/>
          <w:color w:val="3D3E3D"/>
          <w:sz w:val="24"/>
          <w:szCs w:val="24"/>
          <w:lang w:eastAsia="ru-RU"/>
        </w:rPr>
        <w:br/>
        <w:t>В.В. Панков</w:t>
      </w:r>
    </w:p>
    <w:p w:rsidR="00055649" w:rsidRPr="00541EB2" w:rsidRDefault="00055649" w:rsidP="00DF6F70">
      <w:bookmarkStart w:id="0" w:name="_GoBack"/>
      <w:bookmarkEnd w:id="0"/>
    </w:p>
    <w:sectPr w:rsidR="00055649" w:rsidRPr="0054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68F"/>
    <w:multiLevelType w:val="hybridMultilevel"/>
    <w:tmpl w:val="1E40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E"/>
    <w:rsid w:val="00055649"/>
    <w:rsid w:val="0017360E"/>
    <w:rsid w:val="00364AA4"/>
    <w:rsid w:val="00541EB2"/>
    <w:rsid w:val="00997BDC"/>
    <w:rsid w:val="00DF6F70"/>
    <w:rsid w:val="00E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5E03-9A0A-48AA-B982-117261F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649"/>
    <w:pPr>
      <w:ind w:left="720"/>
      <w:contextualSpacing/>
    </w:pPr>
  </w:style>
  <w:style w:type="character" w:customStyle="1" w:styleId="fontstyle01">
    <w:name w:val="fontstyle01"/>
    <w:basedOn w:val="a0"/>
    <w:rsid w:val="00541EB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997BDC"/>
  </w:style>
  <w:style w:type="character" w:styleId="a5">
    <w:name w:val="Hyperlink"/>
    <w:basedOn w:val="a0"/>
    <w:uiPriority w:val="99"/>
    <w:semiHidden/>
    <w:unhideWhenUsed/>
    <w:rsid w:val="00997B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6F70"/>
    <w:rPr>
      <w:color w:val="800080"/>
      <w:u w:val="single"/>
    </w:rPr>
  </w:style>
  <w:style w:type="character" w:styleId="a7">
    <w:name w:val="Strong"/>
    <w:basedOn w:val="a0"/>
    <w:uiPriority w:val="22"/>
    <w:qFormat/>
    <w:rsid w:val="00DF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sdnr.ru/tamozhnya/2-uncategorised/760-prikaz-ot-19-09-2016-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2017-06-23T08:42:00Z</dcterms:created>
  <dcterms:modified xsi:type="dcterms:W3CDTF">2017-06-23T12:22:00Z</dcterms:modified>
</cp:coreProperties>
</file>