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66" w:rsidRDefault="00461266" w:rsidP="00461266">
      <w:pPr>
        <w:spacing w:after="240"/>
        <w:jc w:val="center"/>
        <w:rPr>
          <w:rFonts w:ascii="Times New Roman" w:hAnsi="Times New Roman"/>
          <w:i/>
          <w:noProof/>
          <w:sz w:val="20"/>
          <w:szCs w:val="20"/>
          <w:shd w:val="clear" w:color="auto" w:fill="FFFFFF"/>
          <w:lang w:val="en-US"/>
        </w:rPr>
      </w:pPr>
      <w:r w:rsidRPr="00311758">
        <w:rPr>
          <w:rFonts w:ascii="Times New Roman" w:hAnsi="Times New Roman"/>
          <w:i/>
          <w:noProof/>
          <w:sz w:val="20"/>
          <w:szCs w:val="20"/>
          <w:shd w:val="clear" w:color="auto" w:fill="FFFFFF"/>
          <w:lang w:eastAsia="ru-RU"/>
        </w:rPr>
        <w:drawing>
          <wp:inline distT="0" distB="0" distL="0" distR="0">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657225"/>
                    </a:xfrm>
                    <a:prstGeom prst="rect">
                      <a:avLst/>
                    </a:prstGeom>
                    <a:noFill/>
                    <a:ln>
                      <a:noFill/>
                    </a:ln>
                  </pic:spPr>
                </pic:pic>
              </a:graphicData>
            </a:graphic>
          </wp:inline>
        </w:drawing>
      </w:r>
    </w:p>
    <w:p w:rsidR="00A7518F" w:rsidRPr="00311758" w:rsidRDefault="00A7518F" w:rsidP="00461266">
      <w:pPr>
        <w:spacing w:after="240"/>
        <w:jc w:val="center"/>
        <w:rPr>
          <w:rFonts w:ascii="Times New Roman" w:hAnsi="Times New Roman"/>
          <w:i/>
          <w:noProof/>
          <w:sz w:val="20"/>
          <w:szCs w:val="20"/>
          <w:shd w:val="clear" w:color="auto" w:fill="FFFFFF"/>
          <w:lang w:val="en-US"/>
        </w:rPr>
      </w:pPr>
    </w:p>
    <w:p w:rsidR="00461266" w:rsidRPr="00311758" w:rsidRDefault="00461266" w:rsidP="00461266">
      <w:pPr>
        <w:spacing w:after="120" w:line="360" w:lineRule="auto"/>
        <w:jc w:val="center"/>
        <w:rPr>
          <w:rFonts w:ascii="Times New Roman" w:hAnsi="Times New Roman"/>
          <w:caps/>
          <w:noProof/>
          <w:sz w:val="32"/>
          <w:szCs w:val="32"/>
          <w:shd w:val="clear" w:color="auto" w:fill="FFFFFF"/>
        </w:rPr>
      </w:pPr>
      <w:r w:rsidRPr="00311758">
        <w:rPr>
          <w:rFonts w:ascii="Times New Roman" w:hAnsi="Times New Roman"/>
          <w:caps/>
          <w:noProof/>
          <w:sz w:val="32"/>
          <w:szCs w:val="32"/>
          <w:shd w:val="clear" w:color="auto" w:fill="FFFFFF"/>
        </w:rPr>
        <w:t>ДонецкАЯ Нар</w:t>
      </w:r>
      <w:bookmarkStart w:id="0" w:name="_GoBack"/>
      <w:bookmarkEnd w:id="0"/>
      <w:r w:rsidRPr="00311758">
        <w:rPr>
          <w:rFonts w:ascii="Times New Roman" w:hAnsi="Times New Roman"/>
          <w:caps/>
          <w:noProof/>
          <w:sz w:val="32"/>
          <w:szCs w:val="32"/>
          <w:shd w:val="clear" w:color="auto" w:fill="FFFFFF"/>
        </w:rPr>
        <w:t>однАЯ РеспубликА</w:t>
      </w:r>
    </w:p>
    <w:p w:rsidR="00461266" w:rsidRPr="00A7518F" w:rsidRDefault="00461266" w:rsidP="00461266">
      <w:pPr>
        <w:spacing w:line="360" w:lineRule="auto"/>
        <w:jc w:val="center"/>
        <w:rPr>
          <w:rFonts w:ascii="Times New Roman" w:hAnsi="Times New Roman"/>
          <w:b/>
          <w:caps/>
          <w:noProof/>
          <w:sz w:val="40"/>
          <w:szCs w:val="40"/>
          <w:shd w:val="clear" w:color="auto" w:fill="FFFFFF"/>
        </w:rPr>
      </w:pPr>
      <w:r w:rsidRPr="00A7518F">
        <w:rPr>
          <w:rFonts w:ascii="Times New Roman" w:hAnsi="Times New Roman"/>
          <w:b/>
          <w:spacing w:val="80"/>
          <w:sz w:val="40"/>
          <w:szCs w:val="40"/>
        </w:rPr>
        <w:t>ЗАКОН</w:t>
      </w:r>
    </w:p>
    <w:p w:rsidR="00461266" w:rsidRPr="00895529" w:rsidRDefault="00461266" w:rsidP="00461266">
      <w:pPr>
        <w:pStyle w:val="p2"/>
        <w:shd w:val="clear" w:color="auto" w:fill="FFFFFF"/>
        <w:spacing w:before="0" w:beforeAutospacing="0" w:after="0" w:afterAutospacing="0" w:line="276" w:lineRule="auto"/>
        <w:ind w:firstLine="680"/>
        <w:jc w:val="center"/>
        <w:rPr>
          <w:rStyle w:val="s1"/>
          <w:b/>
          <w:bCs/>
          <w:sz w:val="28"/>
          <w:szCs w:val="28"/>
        </w:rPr>
      </w:pPr>
    </w:p>
    <w:p w:rsidR="00F13E77" w:rsidRPr="007D2D54" w:rsidRDefault="00F13E77" w:rsidP="00A7518F">
      <w:pPr>
        <w:pStyle w:val="p2"/>
        <w:shd w:val="clear" w:color="auto" w:fill="FFFFFF"/>
        <w:spacing w:before="0" w:beforeAutospacing="0" w:after="0" w:afterAutospacing="0" w:line="276" w:lineRule="auto"/>
        <w:jc w:val="center"/>
        <w:rPr>
          <w:rStyle w:val="s1"/>
          <w:b/>
          <w:bCs/>
          <w:sz w:val="28"/>
          <w:szCs w:val="28"/>
        </w:rPr>
      </w:pPr>
      <w:r w:rsidRPr="007D2D54">
        <w:rPr>
          <w:rStyle w:val="s1"/>
          <w:b/>
          <w:bCs/>
          <w:sz w:val="28"/>
          <w:szCs w:val="28"/>
        </w:rPr>
        <w:t>О КУЛЬТУРЕ</w:t>
      </w:r>
    </w:p>
    <w:p w:rsidR="00155604" w:rsidRDefault="00155604" w:rsidP="00461266">
      <w:pPr>
        <w:pStyle w:val="p2"/>
        <w:shd w:val="clear" w:color="auto" w:fill="FFFFFF"/>
        <w:spacing w:before="0" w:beforeAutospacing="0" w:after="0" w:afterAutospacing="0" w:line="276" w:lineRule="auto"/>
        <w:ind w:firstLine="680"/>
        <w:jc w:val="center"/>
        <w:rPr>
          <w:sz w:val="28"/>
          <w:szCs w:val="28"/>
        </w:rPr>
      </w:pPr>
    </w:p>
    <w:p w:rsidR="00461266" w:rsidRDefault="00A7518F" w:rsidP="00461266">
      <w:pPr>
        <w:pStyle w:val="p2"/>
        <w:shd w:val="clear" w:color="auto" w:fill="FFFFFF"/>
        <w:spacing w:before="0" w:beforeAutospacing="0" w:after="0" w:afterAutospacing="0" w:line="276" w:lineRule="auto"/>
        <w:ind w:firstLine="680"/>
        <w:jc w:val="center"/>
        <w:rPr>
          <w:sz w:val="28"/>
          <w:szCs w:val="28"/>
        </w:rPr>
      </w:pPr>
      <w:r>
        <w:rPr>
          <w:sz w:val="28"/>
          <w:szCs w:val="28"/>
        </w:rPr>
        <w:t>Принят Постановлением Народного Совета 25.12.2015</w:t>
      </w:r>
    </w:p>
    <w:p w:rsidR="00461266" w:rsidRDefault="00461266" w:rsidP="00461266">
      <w:pPr>
        <w:pStyle w:val="p2"/>
        <w:shd w:val="clear" w:color="auto" w:fill="FFFFFF"/>
        <w:spacing w:before="0" w:beforeAutospacing="0" w:after="0" w:afterAutospacing="0" w:line="276" w:lineRule="auto"/>
        <w:ind w:firstLine="680"/>
        <w:jc w:val="center"/>
        <w:rPr>
          <w:sz w:val="28"/>
          <w:szCs w:val="28"/>
        </w:rPr>
      </w:pPr>
    </w:p>
    <w:p w:rsidR="00FA176E" w:rsidRPr="00461266" w:rsidRDefault="0015306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hAnsi="Times New Roman"/>
          <w:sz w:val="28"/>
          <w:szCs w:val="28"/>
        </w:rPr>
        <w:t>Настоящий Закон регулирует общественные отношения в сфере создания, возрождения, сохранения, развития, распространения и освоения культуры</w:t>
      </w:r>
      <w:r w:rsidR="00E96E04" w:rsidRPr="00461266">
        <w:rPr>
          <w:rFonts w:ascii="Times New Roman" w:hAnsi="Times New Roman"/>
          <w:sz w:val="28"/>
          <w:szCs w:val="28"/>
        </w:rPr>
        <w:t xml:space="preserve"> в Донецкой Народной Республике</w:t>
      </w:r>
      <w:r w:rsidRPr="00461266">
        <w:rPr>
          <w:rFonts w:ascii="Times New Roman" w:hAnsi="Times New Roman"/>
          <w:sz w:val="28"/>
          <w:szCs w:val="28"/>
        </w:rPr>
        <w:t xml:space="preserve"> и определяетправовые, организационные, экономические и социальные основы деятельности в данной сфере, а также основные принципы государственной политики в области культуры.</w:t>
      </w:r>
    </w:p>
    <w:p w:rsidR="00F13E77" w:rsidRPr="00461266" w:rsidRDefault="00155604" w:rsidP="00A7518F">
      <w:pPr>
        <w:pStyle w:val="p3"/>
        <w:shd w:val="clear" w:color="auto" w:fill="FFFFFF"/>
        <w:spacing w:before="0" w:beforeAutospacing="0" w:after="360" w:afterAutospacing="0"/>
        <w:ind w:right="0" w:firstLine="709"/>
        <w:rPr>
          <w:rStyle w:val="s1"/>
          <w:b/>
          <w:bCs/>
          <w:sz w:val="28"/>
          <w:szCs w:val="28"/>
        </w:rPr>
      </w:pPr>
      <w:r w:rsidRPr="00461266">
        <w:rPr>
          <w:rStyle w:val="s1"/>
          <w:bCs/>
          <w:sz w:val="28"/>
          <w:szCs w:val="28"/>
        </w:rPr>
        <w:t>Глава 1.</w:t>
      </w:r>
      <w:r w:rsidRPr="00461266">
        <w:rPr>
          <w:rStyle w:val="s1"/>
          <w:b/>
          <w:bCs/>
          <w:sz w:val="28"/>
          <w:szCs w:val="28"/>
        </w:rPr>
        <w:t xml:space="preserve"> Общие </w:t>
      </w:r>
      <w:r w:rsidR="001F6382" w:rsidRPr="00461266">
        <w:rPr>
          <w:rStyle w:val="s1"/>
          <w:b/>
          <w:bCs/>
          <w:sz w:val="28"/>
          <w:szCs w:val="28"/>
        </w:rPr>
        <w:t>п</w:t>
      </w:r>
      <w:r w:rsidRPr="00461266">
        <w:rPr>
          <w:rStyle w:val="s1"/>
          <w:b/>
          <w:bCs/>
          <w:sz w:val="28"/>
          <w:szCs w:val="28"/>
        </w:rPr>
        <w:t>оложения</w:t>
      </w:r>
    </w:p>
    <w:p w:rsidR="006F419F" w:rsidRPr="00461266" w:rsidRDefault="006F419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FA176E" w:rsidRPr="00461266">
        <w:rPr>
          <w:rFonts w:ascii="Times New Roman" w:hAnsi="Times New Roman"/>
          <w:bCs/>
          <w:sz w:val="28"/>
          <w:szCs w:val="28"/>
        </w:rPr>
        <w:t>1</w:t>
      </w:r>
      <w:r w:rsidRPr="00461266">
        <w:rPr>
          <w:rFonts w:ascii="Times New Roman" w:hAnsi="Times New Roman"/>
          <w:bCs/>
          <w:sz w:val="28"/>
          <w:szCs w:val="28"/>
        </w:rPr>
        <w:t>.</w:t>
      </w:r>
      <w:r w:rsidRPr="00461266">
        <w:rPr>
          <w:rFonts w:ascii="Times New Roman" w:hAnsi="Times New Roman"/>
          <w:b/>
          <w:bCs/>
          <w:sz w:val="28"/>
          <w:szCs w:val="28"/>
        </w:rPr>
        <w:t xml:space="preserve"> Основные пон</w:t>
      </w:r>
      <w:r w:rsidR="00F13E77" w:rsidRPr="00461266">
        <w:rPr>
          <w:rFonts w:ascii="Times New Roman" w:hAnsi="Times New Roman"/>
          <w:b/>
          <w:bCs/>
          <w:sz w:val="28"/>
          <w:szCs w:val="28"/>
        </w:rPr>
        <w:t>ятия, используемые в настоящем З</w:t>
      </w:r>
      <w:r w:rsidRPr="00461266">
        <w:rPr>
          <w:rFonts w:ascii="Times New Roman" w:hAnsi="Times New Roman"/>
          <w:b/>
          <w:bCs/>
          <w:sz w:val="28"/>
          <w:szCs w:val="28"/>
        </w:rPr>
        <w:t>аконе</w:t>
      </w:r>
    </w:p>
    <w:p w:rsidR="006F419F" w:rsidRPr="00461266" w:rsidRDefault="00F13E77"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В настоящем Законе применяются следующие понятия и термины:</w:t>
      </w:r>
    </w:p>
    <w:p w:rsidR="00CD37E7" w:rsidRPr="00461266" w:rsidRDefault="00A62749" w:rsidP="00A7518F">
      <w:pPr>
        <w:pStyle w:val="ConsNormal"/>
        <w:widowControl/>
        <w:spacing w:after="360" w:line="240" w:lineRule="auto"/>
        <w:ind w:right="0" w:firstLine="709"/>
        <w:rPr>
          <w:rFonts w:ascii="Times New Roman" w:hAnsi="Times New Roman" w:cs="Times New Roman"/>
          <w:sz w:val="28"/>
          <w:szCs w:val="28"/>
        </w:rPr>
      </w:pPr>
      <w:r w:rsidRPr="00461266">
        <w:rPr>
          <w:rFonts w:ascii="Times New Roman" w:hAnsi="Times New Roman" w:cs="Times New Roman"/>
          <w:sz w:val="28"/>
          <w:szCs w:val="28"/>
        </w:rPr>
        <w:t>1</w:t>
      </w:r>
      <w:r w:rsidR="00DA0419" w:rsidRPr="00461266">
        <w:rPr>
          <w:rFonts w:ascii="Times New Roman" w:hAnsi="Times New Roman" w:cs="Times New Roman"/>
          <w:sz w:val="28"/>
          <w:szCs w:val="28"/>
        </w:rPr>
        <w:t>)</w:t>
      </w:r>
      <w:r w:rsidR="00551F1D" w:rsidRPr="00461266">
        <w:rPr>
          <w:rFonts w:ascii="Times New Roman" w:hAnsi="Times New Roman" w:cs="Times New Roman"/>
          <w:sz w:val="28"/>
          <w:szCs w:val="28"/>
        </w:rPr>
        <w:t> </w:t>
      </w:r>
      <w:r w:rsidR="00153064" w:rsidRPr="00461266">
        <w:rPr>
          <w:rFonts w:ascii="Times New Roman" w:hAnsi="Times New Roman" w:cs="Times New Roman"/>
          <w:sz w:val="28"/>
          <w:szCs w:val="28"/>
        </w:rPr>
        <w:t>библиотека – информационное, культурное, образовательное учреждение</w:t>
      </w:r>
      <w:r w:rsidR="00E96E04" w:rsidRPr="00461266">
        <w:rPr>
          <w:rFonts w:ascii="Times New Roman" w:hAnsi="Times New Roman" w:cs="Times New Roman"/>
          <w:sz w:val="28"/>
          <w:szCs w:val="28"/>
        </w:rPr>
        <w:t>,</w:t>
      </w:r>
      <w:r w:rsidR="00153064" w:rsidRPr="00461266">
        <w:rPr>
          <w:rFonts w:ascii="Times New Roman" w:hAnsi="Times New Roman" w:cs="Times New Roman"/>
          <w:sz w:val="28"/>
          <w:szCs w:val="28"/>
        </w:rPr>
        <w:t xml:space="preserve"> организация, предприятие (далее </w:t>
      </w:r>
      <w:r w:rsidR="00966E0C" w:rsidRPr="00461266">
        <w:rPr>
          <w:rFonts w:ascii="Times New Roman" w:hAnsi="Times New Roman" w:cs="Times New Roman"/>
          <w:sz w:val="28"/>
          <w:szCs w:val="28"/>
        </w:rPr>
        <w:t>–</w:t>
      </w:r>
      <w:r w:rsidR="00153064" w:rsidRPr="00461266">
        <w:rPr>
          <w:rFonts w:ascii="Times New Roman" w:hAnsi="Times New Roman" w:cs="Times New Roman"/>
          <w:sz w:val="28"/>
          <w:szCs w:val="28"/>
        </w:rPr>
        <w:t xml:space="preserve"> организация) или их структурное подразделение</w:t>
      </w:r>
      <w:r w:rsidR="00551F1D" w:rsidRPr="00461266">
        <w:rPr>
          <w:rFonts w:ascii="Times New Roman" w:hAnsi="Times New Roman" w:cs="Times New Roman"/>
          <w:sz w:val="28"/>
          <w:szCs w:val="28"/>
        </w:rPr>
        <w:t>,</w:t>
      </w:r>
      <w:r w:rsidR="00153064" w:rsidRPr="00461266">
        <w:rPr>
          <w:rFonts w:ascii="Times New Roman" w:hAnsi="Times New Roman" w:cs="Times New Roman"/>
          <w:sz w:val="28"/>
          <w:szCs w:val="28"/>
        </w:rPr>
        <w:t xml:space="preserve"> располагающее организованным фондом печатных и электронных образцов письменности, документов, предоставляющее их во временное пользование физическим и юридическим лицам, а также имеющее доступ к другим источникам информации</w:t>
      </w:r>
      <w:r w:rsidR="00666B05" w:rsidRPr="00461266">
        <w:rPr>
          <w:rFonts w:ascii="Times New Roman" w:hAnsi="Times New Roman" w:cs="Times New Roman"/>
          <w:sz w:val="28"/>
          <w:szCs w:val="28"/>
        </w:rPr>
        <w:t>,</w:t>
      </w:r>
      <w:r w:rsidR="00153064" w:rsidRPr="00461266">
        <w:rPr>
          <w:rFonts w:ascii="Times New Roman" w:hAnsi="Times New Roman" w:cs="Times New Roman"/>
          <w:sz w:val="28"/>
          <w:szCs w:val="28"/>
        </w:rPr>
        <w:t xml:space="preserve"> в задачи которого входит обеспечение информационных, научных, образовательных и культурных потребностей пользователей библиотеки;</w:t>
      </w:r>
    </w:p>
    <w:p w:rsidR="00DB2C2A" w:rsidRPr="00461266" w:rsidRDefault="00A62749" w:rsidP="00A7518F">
      <w:pPr>
        <w:pStyle w:val="ConsNormal"/>
        <w:widowControl/>
        <w:spacing w:after="360" w:line="240" w:lineRule="auto"/>
        <w:ind w:right="0" w:firstLine="709"/>
        <w:rPr>
          <w:rFonts w:ascii="Times New Roman" w:hAnsi="Times New Roman" w:cs="Times New Roman"/>
          <w:sz w:val="28"/>
          <w:szCs w:val="28"/>
        </w:rPr>
      </w:pPr>
      <w:r w:rsidRPr="00461266">
        <w:rPr>
          <w:rFonts w:ascii="Times New Roman" w:hAnsi="Times New Roman" w:cs="Times New Roman"/>
          <w:sz w:val="28"/>
          <w:szCs w:val="28"/>
        </w:rPr>
        <w:t>2</w:t>
      </w:r>
      <w:r w:rsidR="00551F1D" w:rsidRPr="00461266">
        <w:rPr>
          <w:rFonts w:ascii="Times New Roman" w:hAnsi="Times New Roman" w:cs="Times New Roman"/>
          <w:sz w:val="28"/>
          <w:szCs w:val="28"/>
        </w:rPr>
        <w:t>) </w:t>
      </w:r>
      <w:r w:rsidR="00153064" w:rsidRPr="00461266">
        <w:rPr>
          <w:rFonts w:ascii="Times New Roman" w:hAnsi="Times New Roman" w:cs="Times New Roman"/>
          <w:sz w:val="28"/>
          <w:szCs w:val="28"/>
        </w:rPr>
        <w:t xml:space="preserve">библиотечное дело – отрасль информационной, культурно-просветительской и образовательной деятельности, направленная на создание и развитие сети библиотек, формирование и обработку, упорядочение и хранение их фондов, организацию библиотечного, информационного и справочно-библиографического обслуживания пользователей библиотек, подготовку и повышение квалификации кадров </w:t>
      </w:r>
      <w:r w:rsidR="00153064" w:rsidRPr="00461266">
        <w:rPr>
          <w:rFonts w:ascii="Times New Roman" w:hAnsi="Times New Roman" w:cs="Times New Roman"/>
          <w:sz w:val="28"/>
          <w:szCs w:val="28"/>
        </w:rPr>
        <w:lastRenderedPageBreak/>
        <w:t>работников библиотек, научное и методическое обеспечение развития библиотечной деятельности;</w:t>
      </w:r>
    </w:p>
    <w:p w:rsidR="00BC4C6B" w:rsidRPr="00461266" w:rsidRDefault="00DA0419" w:rsidP="00A7518F">
      <w:pPr>
        <w:pStyle w:val="Default"/>
        <w:spacing w:after="360" w:line="240" w:lineRule="auto"/>
        <w:ind w:right="0" w:firstLine="709"/>
        <w:rPr>
          <w:color w:val="auto"/>
          <w:sz w:val="28"/>
          <w:szCs w:val="28"/>
        </w:rPr>
      </w:pPr>
      <w:r w:rsidRPr="00461266">
        <w:rPr>
          <w:color w:val="auto"/>
          <w:sz w:val="28"/>
          <w:szCs w:val="28"/>
        </w:rPr>
        <w:t>3</w:t>
      </w:r>
      <w:r w:rsidR="00551F1D" w:rsidRPr="00461266">
        <w:rPr>
          <w:color w:val="auto"/>
          <w:sz w:val="28"/>
          <w:szCs w:val="28"/>
        </w:rPr>
        <w:t>) </w:t>
      </w:r>
      <w:r w:rsidR="00E60CFD" w:rsidRPr="00461266">
        <w:rPr>
          <w:color w:val="auto"/>
          <w:sz w:val="28"/>
          <w:szCs w:val="28"/>
        </w:rPr>
        <w:t xml:space="preserve">государственная политика в сфере культуры </w:t>
      </w:r>
      <w:r w:rsidR="00966E0C" w:rsidRPr="00461266">
        <w:rPr>
          <w:color w:val="auto"/>
          <w:sz w:val="28"/>
          <w:szCs w:val="28"/>
        </w:rPr>
        <w:t>–</w:t>
      </w:r>
      <w:r w:rsidR="00E60CFD" w:rsidRPr="00461266">
        <w:rPr>
          <w:color w:val="auto"/>
          <w:sz w:val="28"/>
          <w:szCs w:val="28"/>
        </w:rPr>
        <w:t xml:space="preserve"> комплекс мер, принимаемых государственными органами, направленных на создание, возрождение, сохранение, развитие, распространение и освоение культурных ценностей, который включает деятельность государства, связанную с планированием, организацией, реализацией и обеспечением культурной жизни государства и общества, способствующую поддержанию, сохранению и развитию всех видов творческой деятельности граждан, формированию личности на основе освоения лучших образцов  о</w:t>
      </w:r>
      <w:r w:rsidR="00DF491B" w:rsidRPr="00461266">
        <w:rPr>
          <w:color w:val="auto"/>
          <w:sz w:val="28"/>
          <w:szCs w:val="28"/>
        </w:rPr>
        <w:t>течественной и мировой культуры</w:t>
      </w:r>
      <w:r w:rsidR="00BC4C6B" w:rsidRPr="00461266">
        <w:rPr>
          <w:color w:val="auto"/>
          <w:sz w:val="28"/>
          <w:szCs w:val="28"/>
        </w:rPr>
        <w:t>;</w:t>
      </w:r>
    </w:p>
    <w:p w:rsidR="00BC4C6B" w:rsidRPr="00461266" w:rsidRDefault="00DA0419" w:rsidP="00A7518F">
      <w:pPr>
        <w:spacing w:after="360" w:line="240" w:lineRule="auto"/>
        <w:ind w:right="0" w:firstLine="709"/>
        <w:rPr>
          <w:rFonts w:ascii="Times New Roman" w:hAnsi="Times New Roman"/>
          <w:sz w:val="28"/>
          <w:szCs w:val="28"/>
        </w:rPr>
      </w:pPr>
      <w:r w:rsidRPr="00461266">
        <w:rPr>
          <w:rFonts w:ascii="Times New Roman" w:eastAsia="Times New Roman" w:hAnsi="Times New Roman"/>
          <w:sz w:val="28"/>
          <w:szCs w:val="28"/>
          <w:lang w:eastAsia="ru-RU"/>
        </w:rPr>
        <w:t>4</w:t>
      </w:r>
      <w:r w:rsidR="00BC4C6B" w:rsidRPr="00461266">
        <w:rPr>
          <w:rFonts w:ascii="Times New Roman" w:eastAsia="Times New Roman" w:hAnsi="Times New Roman"/>
          <w:sz w:val="28"/>
          <w:szCs w:val="28"/>
          <w:lang w:eastAsia="ru-RU"/>
        </w:rPr>
        <w:t>)</w:t>
      </w:r>
      <w:r w:rsidR="00551F1D" w:rsidRPr="00461266">
        <w:rPr>
          <w:rFonts w:ascii="Times New Roman" w:eastAsia="Times New Roman" w:hAnsi="Times New Roman"/>
          <w:sz w:val="28"/>
          <w:szCs w:val="28"/>
          <w:lang w:eastAsia="ru-RU"/>
        </w:rPr>
        <w:t> </w:t>
      </w:r>
      <w:r w:rsidR="00153064" w:rsidRPr="00461266">
        <w:rPr>
          <w:rFonts w:ascii="Times New Roman" w:hAnsi="Times New Roman"/>
          <w:color w:val="000000"/>
          <w:sz w:val="28"/>
          <w:szCs w:val="28"/>
        </w:rPr>
        <w:t>Государственный реестр культурного достояния – свод наиболее значимых объектов Государственного реестра н</w:t>
      </w:r>
      <w:r w:rsidR="00DF491B" w:rsidRPr="00461266">
        <w:rPr>
          <w:rFonts w:ascii="Times New Roman" w:hAnsi="Times New Roman"/>
          <w:color w:val="000000"/>
          <w:sz w:val="28"/>
          <w:szCs w:val="28"/>
        </w:rPr>
        <w:t xml:space="preserve">едвижимых памятников, наиболее </w:t>
      </w:r>
      <w:r w:rsidR="00153064" w:rsidRPr="00461266">
        <w:rPr>
          <w:rFonts w:ascii="Times New Roman" w:hAnsi="Times New Roman"/>
          <w:color w:val="000000"/>
          <w:sz w:val="28"/>
          <w:szCs w:val="28"/>
        </w:rPr>
        <w:t xml:space="preserve">ценных и важных предметов Музейного Фонда, книг и изданий Библиотечного Фонда, документов Архивного Фонда, а также иные формы материальных и духовных культурных ценностей, позволяющих в самом полном объеме отобразить самобытные черты культуры народов Донбасса, содержательно выразить ее неповторимый характер, способствующих воспитанию патриотизма и высоких нравственных идеалов, имеющих особое значение для истории и культуры Донецкой Народной Республики (далее </w:t>
      </w:r>
      <w:r w:rsidR="00966E0C" w:rsidRPr="00461266">
        <w:rPr>
          <w:rFonts w:ascii="Times New Roman" w:hAnsi="Times New Roman"/>
          <w:color w:val="000000"/>
          <w:sz w:val="28"/>
          <w:szCs w:val="28"/>
        </w:rPr>
        <w:t>–</w:t>
      </w:r>
      <w:r w:rsidR="00153064" w:rsidRPr="00461266">
        <w:rPr>
          <w:rFonts w:ascii="Times New Roman" w:hAnsi="Times New Roman"/>
          <w:color w:val="000000"/>
          <w:sz w:val="28"/>
          <w:szCs w:val="28"/>
        </w:rPr>
        <w:t xml:space="preserve"> Государственный Реестр);</w:t>
      </w:r>
    </w:p>
    <w:p w:rsidR="00BC4C6B" w:rsidRPr="00461266" w:rsidRDefault="0063253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w:t>
      </w:r>
      <w:r w:rsidR="00551F1D" w:rsidRPr="00461266">
        <w:rPr>
          <w:rFonts w:ascii="Times New Roman" w:hAnsi="Times New Roman"/>
          <w:sz w:val="28"/>
          <w:szCs w:val="28"/>
        </w:rPr>
        <w:t>) </w:t>
      </w:r>
      <w:r w:rsidR="00153064" w:rsidRPr="00461266">
        <w:rPr>
          <w:rFonts w:ascii="Times New Roman" w:hAnsi="Times New Roman"/>
          <w:sz w:val="28"/>
          <w:szCs w:val="28"/>
        </w:rPr>
        <w:t>духовная сфера – система представлений о мире и человеке, о человеческом обществе и отношениях людей, о ценностях и их иерархии, а также система отношений между людьми, отражающая духовно-нравственную жизнь общества, представленную такими подсистемами, как культура, наука, религия, мораль, идеология, искусство;</w:t>
      </w:r>
    </w:p>
    <w:p w:rsidR="00BC4C6B" w:rsidRPr="00461266" w:rsidRDefault="0063253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w:t>
      </w:r>
      <w:r w:rsidR="00551F1D" w:rsidRPr="00461266">
        <w:rPr>
          <w:rFonts w:ascii="Times New Roman" w:hAnsi="Times New Roman"/>
          <w:sz w:val="28"/>
          <w:szCs w:val="28"/>
        </w:rPr>
        <w:t>) </w:t>
      </w:r>
      <w:r w:rsidR="00153064" w:rsidRPr="00461266">
        <w:rPr>
          <w:rFonts w:ascii="Times New Roman" w:hAnsi="Times New Roman"/>
          <w:sz w:val="28"/>
          <w:szCs w:val="28"/>
        </w:rPr>
        <w:t xml:space="preserve">информационная среда – совокупность средств массовой информации, радио </w:t>
      </w:r>
      <w:r w:rsidR="00966E0C" w:rsidRPr="00461266">
        <w:rPr>
          <w:rFonts w:ascii="Times New Roman" w:hAnsi="Times New Roman"/>
          <w:sz w:val="28"/>
          <w:szCs w:val="28"/>
        </w:rPr>
        <w:t>–</w:t>
      </w:r>
      <w:r w:rsidR="00153064" w:rsidRPr="00461266">
        <w:rPr>
          <w:rFonts w:ascii="Times New Roman" w:hAnsi="Times New Roman"/>
          <w:sz w:val="28"/>
          <w:szCs w:val="28"/>
        </w:rPr>
        <w:t xml:space="preserve"> и телевещание, информационно-телекоммуникационные сети общего пользования, в том числе информаци</w:t>
      </w:r>
      <w:r w:rsidR="007F6146" w:rsidRPr="00461266">
        <w:rPr>
          <w:rFonts w:ascii="Times New Roman" w:hAnsi="Times New Roman"/>
          <w:sz w:val="28"/>
          <w:szCs w:val="28"/>
        </w:rPr>
        <w:t xml:space="preserve">онно-телекоммуникационная сеть </w:t>
      </w:r>
      <w:r w:rsidR="00153064" w:rsidRPr="00461266">
        <w:rPr>
          <w:rFonts w:ascii="Times New Roman" w:hAnsi="Times New Roman"/>
          <w:sz w:val="28"/>
          <w:szCs w:val="28"/>
        </w:rPr>
        <w:t>Интернет, текстовые и визуальные материалы, информация, а также созданные и создаваемые цифровые архивы, библиотеки, оцифрованные музейные фонды, базы данных</w:t>
      </w:r>
      <w:r w:rsidR="00DB2C2A" w:rsidRPr="00461266">
        <w:rPr>
          <w:rFonts w:ascii="Times New Roman" w:hAnsi="Times New Roman"/>
          <w:sz w:val="28"/>
          <w:szCs w:val="28"/>
        </w:rPr>
        <w:t>;</w:t>
      </w:r>
    </w:p>
    <w:p w:rsidR="00BC4C6B" w:rsidRPr="00461266" w:rsidRDefault="0063253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w:t>
      </w:r>
      <w:r w:rsidR="00551F1D" w:rsidRPr="00461266">
        <w:rPr>
          <w:rFonts w:ascii="Times New Roman" w:hAnsi="Times New Roman"/>
          <w:sz w:val="28"/>
          <w:szCs w:val="28"/>
        </w:rPr>
        <w:t>) </w:t>
      </w:r>
      <w:r w:rsidR="00BC4C6B" w:rsidRPr="00461266">
        <w:rPr>
          <w:rFonts w:ascii="Times New Roman" w:hAnsi="Times New Roman"/>
          <w:sz w:val="28"/>
          <w:szCs w:val="28"/>
        </w:rPr>
        <w:t>искусство – творческая художественная деятельность в сферах литературы, архитектуры, живописи, графики, декоративно-прикладного искусства, музыки, танца, театра, кино, фото и други</w:t>
      </w:r>
      <w:r w:rsidR="00256DCF" w:rsidRPr="00461266">
        <w:rPr>
          <w:rFonts w:ascii="Times New Roman" w:hAnsi="Times New Roman"/>
          <w:sz w:val="28"/>
          <w:szCs w:val="28"/>
        </w:rPr>
        <w:t>х</w:t>
      </w:r>
      <w:r w:rsidR="00BC4C6B" w:rsidRPr="00461266">
        <w:rPr>
          <w:rFonts w:ascii="Times New Roman" w:hAnsi="Times New Roman"/>
          <w:sz w:val="28"/>
          <w:szCs w:val="28"/>
        </w:rPr>
        <w:t xml:space="preserve"> вид</w:t>
      </w:r>
      <w:r w:rsidR="00256DCF" w:rsidRPr="00461266">
        <w:rPr>
          <w:rFonts w:ascii="Times New Roman" w:hAnsi="Times New Roman"/>
          <w:sz w:val="28"/>
          <w:szCs w:val="28"/>
        </w:rPr>
        <w:t xml:space="preserve">ах </w:t>
      </w:r>
      <w:r w:rsidR="00BC4C6B" w:rsidRPr="00461266">
        <w:rPr>
          <w:rFonts w:ascii="Times New Roman" w:hAnsi="Times New Roman"/>
          <w:sz w:val="28"/>
          <w:szCs w:val="28"/>
        </w:rPr>
        <w:t>деятельности человека, отображающих действительность в художественных образах;</w:t>
      </w:r>
    </w:p>
    <w:p w:rsidR="00BC4C6B" w:rsidRPr="00461266" w:rsidRDefault="00552A6F" w:rsidP="00A7518F">
      <w:pPr>
        <w:pStyle w:val="a6"/>
        <w:spacing w:after="360" w:line="240" w:lineRule="auto"/>
        <w:ind w:right="0" w:firstLine="709"/>
        <w:rPr>
          <w:rFonts w:ascii="Times New Roman" w:hAnsi="Times New Roman"/>
          <w:sz w:val="28"/>
          <w:szCs w:val="28"/>
        </w:rPr>
      </w:pPr>
      <w:r w:rsidRPr="00461266">
        <w:rPr>
          <w:rFonts w:ascii="Times New Roman" w:hAnsi="Times New Roman"/>
          <w:bCs/>
          <w:sz w:val="28"/>
          <w:szCs w:val="28"/>
        </w:rPr>
        <w:lastRenderedPageBreak/>
        <w:t>8</w:t>
      </w:r>
      <w:r w:rsidR="00551F1D" w:rsidRPr="00461266">
        <w:rPr>
          <w:rFonts w:ascii="Times New Roman" w:hAnsi="Times New Roman"/>
          <w:bCs/>
          <w:sz w:val="28"/>
          <w:szCs w:val="28"/>
        </w:rPr>
        <w:t>) </w:t>
      </w:r>
      <w:r w:rsidR="00153064" w:rsidRPr="00461266">
        <w:rPr>
          <w:rFonts w:ascii="Times New Roman" w:hAnsi="Times New Roman"/>
          <w:bCs/>
          <w:sz w:val="28"/>
          <w:szCs w:val="28"/>
        </w:rPr>
        <w:t xml:space="preserve">кинематография </w:t>
      </w:r>
      <w:r w:rsidR="00966E0C" w:rsidRPr="00461266">
        <w:rPr>
          <w:rFonts w:ascii="Times New Roman" w:hAnsi="Times New Roman"/>
          <w:bCs/>
          <w:sz w:val="28"/>
          <w:szCs w:val="28"/>
        </w:rPr>
        <w:t>–</w:t>
      </w:r>
      <w:r w:rsidR="00153064" w:rsidRPr="00461266">
        <w:rPr>
          <w:rFonts w:ascii="Times New Roman" w:hAnsi="Times New Roman"/>
          <w:bCs/>
          <w:sz w:val="28"/>
          <w:szCs w:val="28"/>
        </w:rPr>
        <w:t xml:space="preserve"> отрасль культуры, объединяющая творческую, научную, производственную, образовательную деятельность, направленная на создание и использование аудиовизуальных произведений в любой форме и различных жанрах;</w:t>
      </w:r>
    </w:p>
    <w:p w:rsidR="00BC4C6B" w:rsidRPr="00461266" w:rsidRDefault="00552A6F" w:rsidP="00A7518F">
      <w:pPr>
        <w:spacing w:after="360" w:line="240" w:lineRule="auto"/>
        <w:ind w:right="0" w:firstLine="709"/>
        <w:rPr>
          <w:rFonts w:ascii="Times New Roman" w:hAnsi="Times New Roman"/>
          <w:bCs/>
          <w:sz w:val="28"/>
          <w:szCs w:val="28"/>
        </w:rPr>
      </w:pPr>
      <w:r w:rsidRPr="00461266">
        <w:rPr>
          <w:rFonts w:ascii="Times New Roman" w:eastAsia="Times New Roman" w:hAnsi="Times New Roman"/>
          <w:sz w:val="28"/>
          <w:szCs w:val="28"/>
          <w:lang w:eastAsia="ru-RU"/>
        </w:rPr>
        <w:t>9</w:t>
      </w:r>
      <w:r w:rsidR="00551F1D" w:rsidRPr="00461266">
        <w:rPr>
          <w:rFonts w:ascii="Times New Roman" w:eastAsia="Times New Roman" w:hAnsi="Times New Roman"/>
          <w:sz w:val="28"/>
          <w:szCs w:val="28"/>
          <w:lang w:eastAsia="ru-RU"/>
        </w:rPr>
        <w:t>) </w:t>
      </w:r>
      <w:r w:rsidR="00153064" w:rsidRPr="00461266">
        <w:rPr>
          <w:rFonts w:ascii="Times New Roman" w:eastAsia="Times New Roman" w:hAnsi="Times New Roman"/>
          <w:sz w:val="28"/>
          <w:szCs w:val="28"/>
          <w:lang w:eastAsia="ru-RU"/>
        </w:rPr>
        <w:t xml:space="preserve">концертные организации </w:t>
      </w:r>
      <w:r w:rsidR="00966E0C" w:rsidRPr="00461266">
        <w:rPr>
          <w:rFonts w:ascii="Times New Roman" w:eastAsia="Times New Roman" w:hAnsi="Times New Roman"/>
          <w:sz w:val="28"/>
          <w:szCs w:val="28"/>
          <w:lang w:eastAsia="ru-RU"/>
        </w:rPr>
        <w:t>–</w:t>
      </w:r>
      <w:r w:rsidR="00153064" w:rsidRPr="00461266">
        <w:rPr>
          <w:rFonts w:ascii="Times New Roman" w:eastAsia="Times New Roman" w:hAnsi="Times New Roman"/>
          <w:sz w:val="28"/>
          <w:szCs w:val="28"/>
          <w:lang w:eastAsia="ru-RU"/>
        </w:rPr>
        <w:t xml:space="preserve"> организации, осуществляющие концертную, музыкально-просветительскую и гастрольную деятельность на территории Донецкой Народной Республики и за ее пределами, а именно: публичное исполнение произведений культуры, литературы и искусства; способствующие популяризации художественных коллективов и отдельных исполнителей, с целью пропаганды и сохранения лучших образцов мирового музыкального и культурного наследия</w:t>
      </w:r>
      <w:r w:rsidR="00DB2C2A" w:rsidRPr="00461266">
        <w:rPr>
          <w:rFonts w:ascii="Times New Roman" w:hAnsi="Times New Roman"/>
          <w:bCs/>
          <w:sz w:val="28"/>
          <w:szCs w:val="28"/>
        </w:rPr>
        <w:t>;</w:t>
      </w:r>
    </w:p>
    <w:p w:rsidR="00BC4C6B" w:rsidRPr="00461266" w:rsidRDefault="00552A6F"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hAnsi="Times New Roman"/>
          <w:sz w:val="28"/>
          <w:szCs w:val="28"/>
        </w:rPr>
        <w:t>10</w:t>
      </w:r>
      <w:r w:rsidR="00551F1D" w:rsidRPr="00461266">
        <w:rPr>
          <w:rFonts w:ascii="Times New Roman" w:hAnsi="Times New Roman"/>
          <w:sz w:val="28"/>
          <w:szCs w:val="28"/>
        </w:rPr>
        <w:t>) </w:t>
      </w:r>
      <w:r w:rsidR="00153064" w:rsidRPr="00461266">
        <w:rPr>
          <w:rFonts w:ascii="Times New Roman" w:eastAsia="Times New Roman" w:hAnsi="Times New Roman"/>
          <w:sz w:val="28"/>
          <w:szCs w:val="28"/>
          <w:lang w:eastAsia="ru-RU"/>
        </w:rPr>
        <w:t xml:space="preserve">культура </w:t>
      </w:r>
      <w:r w:rsidR="00966E0C" w:rsidRPr="00461266">
        <w:rPr>
          <w:rFonts w:ascii="Times New Roman" w:eastAsia="Times New Roman" w:hAnsi="Times New Roman"/>
          <w:sz w:val="28"/>
          <w:szCs w:val="28"/>
          <w:lang w:eastAsia="ru-RU"/>
        </w:rPr>
        <w:t>–</w:t>
      </w:r>
      <w:r w:rsidR="00153064" w:rsidRPr="00461266">
        <w:rPr>
          <w:rFonts w:ascii="Times New Roman" w:eastAsia="Times New Roman" w:hAnsi="Times New Roman"/>
          <w:sz w:val="28"/>
          <w:szCs w:val="28"/>
          <w:lang w:eastAsia="ru-RU"/>
        </w:rPr>
        <w:t xml:space="preserve"> совокупность материальных и духовных ценностей, созданных и создаваемых человечеством и способствующих гармоничному развитию личности, воспитанию патриотизма и удовлетворению эстетических потребностей и интересов граждан</w:t>
      </w:r>
      <w:r w:rsidR="00BC4C6B" w:rsidRPr="00461266">
        <w:rPr>
          <w:rFonts w:ascii="Times New Roman" w:eastAsia="Times New Roman" w:hAnsi="Times New Roman"/>
          <w:sz w:val="28"/>
          <w:szCs w:val="28"/>
          <w:lang w:eastAsia="ru-RU"/>
        </w:rPr>
        <w:t>;</w:t>
      </w:r>
    </w:p>
    <w:p w:rsidR="00DB2C2A" w:rsidRPr="00461266" w:rsidRDefault="00DA041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552A6F" w:rsidRPr="00461266">
        <w:rPr>
          <w:rFonts w:ascii="Times New Roman" w:eastAsia="Times New Roman" w:hAnsi="Times New Roman"/>
          <w:sz w:val="28"/>
          <w:szCs w:val="28"/>
          <w:lang w:eastAsia="ru-RU"/>
        </w:rPr>
        <w:t>1</w:t>
      </w:r>
      <w:r w:rsidR="00551F1D" w:rsidRPr="00461266">
        <w:rPr>
          <w:rFonts w:ascii="Times New Roman" w:eastAsia="Times New Roman" w:hAnsi="Times New Roman"/>
          <w:sz w:val="28"/>
          <w:szCs w:val="28"/>
          <w:lang w:eastAsia="ru-RU"/>
        </w:rPr>
        <w:t>) </w:t>
      </w:r>
      <w:r w:rsidR="00153064" w:rsidRPr="00461266">
        <w:rPr>
          <w:rFonts w:ascii="Times New Roman" w:eastAsia="Times New Roman" w:hAnsi="Times New Roman"/>
          <w:sz w:val="28"/>
          <w:szCs w:val="28"/>
          <w:lang w:eastAsia="ru-RU"/>
        </w:rPr>
        <w:t xml:space="preserve">культурно-досуговые организации </w:t>
      </w:r>
      <w:r w:rsidR="00966E0C" w:rsidRPr="00461266">
        <w:rPr>
          <w:rFonts w:ascii="Times New Roman" w:eastAsia="Times New Roman" w:hAnsi="Times New Roman"/>
          <w:sz w:val="28"/>
          <w:szCs w:val="28"/>
          <w:lang w:eastAsia="ru-RU"/>
        </w:rPr>
        <w:t>–</w:t>
      </w:r>
      <w:r w:rsidR="00153064" w:rsidRPr="00461266">
        <w:rPr>
          <w:rFonts w:ascii="Times New Roman" w:eastAsia="Times New Roman" w:hAnsi="Times New Roman"/>
          <w:sz w:val="28"/>
          <w:szCs w:val="28"/>
          <w:lang w:eastAsia="ru-RU"/>
        </w:rPr>
        <w:t xml:space="preserve"> центры повседневного общения в сфере досуговой деятельности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 которых регулируется в порядке, установленном законодательством Донецкой Народной Республики</w:t>
      </w:r>
      <w:r w:rsidR="00DB2C2A" w:rsidRPr="00461266">
        <w:rPr>
          <w:rFonts w:ascii="Times New Roman" w:eastAsia="Times New Roman" w:hAnsi="Times New Roman"/>
          <w:sz w:val="28"/>
          <w:szCs w:val="28"/>
          <w:lang w:eastAsia="ru-RU"/>
        </w:rPr>
        <w:t>;</w:t>
      </w:r>
    </w:p>
    <w:p w:rsidR="00BC4C6B" w:rsidRPr="00461266" w:rsidRDefault="00DA0419" w:rsidP="00A7518F">
      <w:pPr>
        <w:pStyle w:val="Default"/>
        <w:spacing w:after="360" w:line="240" w:lineRule="auto"/>
        <w:ind w:right="0" w:firstLine="709"/>
        <w:rPr>
          <w:color w:val="auto"/>
          <w:sz w:val="28"/>
          <w:szCs w:val="28"/>
        </w:rPr>
      </w:pPr>
      <w:r w:rsidRPr="00461266">
        <w:rPr>
          <w:color w:val="auto"/>
          <w:sz w:val="28"/>
          <w:szCs w:val="28"/>
        </w:rPr>
        <w:t>1</w:t>
      </w:r>
      <w:r w:rsidR="00552A6F" w:rsidRPr="00461266">
        <w:rPr>
          <w:color w:val="auto"/>
          <w:sz w:val="28"/>
          <w:szCs w:val="28"/>
        </w:rPr>
        <w:t>2</w:t>
      </w:r>
      <w:r w:rsidR="00551F1D" w:rsidRPr="00461266">
        <w:rPr>
          <w:color w:val="auto"/>
          <w:sz w:val="28"/>
          <w:szCs w:val="28"/>
        </w:rPr>
        <w:t>) </w:t>
      </w:r>
      <w:r w:rsidR="00BC4C6B" w:rsidRPr="00461266">
        <w:rPr>
          <w:color w:val="auto"/>
          <w:sz w:val="28"/>
          <w:szCs w:val="28"/>
        </w:rPr>
        <w:t xml:space="preserve">культурные блага </w:t>
      </w:r>
      <w:r w:rsidR="00966E0C" w:rsidRPr="00461266">
        <w:rPr>
          <w:color w:val="auto"/>
          <w:sz w:val="28"/>
          <w:szCs w:val="28"/>
        </w:rPr>
        <w:t>–</w:t>
      </w:r>
      <w:r w:rsidR="00BC4C6B" w:rsidRPr="00461266">
        <w:rPr>
          <w:color w:val="auto"/>
          <w:sz w:val="28"/>
          <w:szCs w:val="28"/>
        </w:rPr>
        <w:t xml:space="preserve"> условия и услуги, предоставляемые юридическими и физическими лицами для удовлетворения культурных потребностей граждан, культурных сообществ и общества в целом;</w:t>
      </w:r>
    </w:p>
    <w:p w:rsidR="00BC4C6B" w:rsidRPr="00461266" w:rsidRDefault="00BC4C6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552A6F" w:rsidRPr="00461266">
        <w:rPr>
          <w:rFonts w:ascii="Times New Roman" w:hAnsi="Times New Roman"/>
          <w:sz w:val="28"/>
          <w:szCs w:val="28"/>
        </w:rPr>
        <w:t>3</w:t>
      </w:r>
      <w:r w:rsidR="00551F1D" w:rsidRPr="00461266">
        <w:rPr>
          <w:rFonts w:ascii="Times New Roman" w:hAnsi="Times New Roman"/>
          <w:sz w:val="28"/>
          <w:szCs w:val="28"/>
        </w:rPr>
        <w:t>) </w:t>
      </w:r>
      <w:r w:rsidR="00153064" w:rsidRPr="00461266">
        <w:rPr>
          <w:rFonts w:ascii="Times New Roman" w:hAnsi="Times New Roman"/>
          <w:sz w:val="28"/>
          <w:szCs w:val="28"/>
        </w:rPr>
        <w:t xml:space="preserve">культурная деятельность (деятельность в сфере культуры) </w:t>
      </w:r>
      <w:r w:rsidR="00966E0C" w:rsidRPr="00461266">
        <w:rPr>
          <w:rFonts w:ascii="Times New Roman" w:hAnsi="Times New Roman"/>
          <w:sz w:val="28"/>
          <w:szCs w:val="28"/>
        </w:rPr>
        <w:t>–</w:t>
      </w:r>
      <w:r w:rsidR="00153064" w:rsidRPr="00461266">
        <w:rPr>
          <w:rFonts w:ascii="Times New Roman" w:hAnsi="Times New Roman"/>
          <w:sz w:val="28"/>
          <w:szCs w:val="28"/>
        </w:rPr>
        <w:t xml:space="preserve"> творческая, научная, образовательная, культурно-досуговая, библиотечная, музейная, театральная, хозяйственная, информационная, концертная и развлекательная деятельность по созданию, распространению, сохранению, изучению, освоению и популяризации культурных ценностей и предоставлению культурных благ в области культурного наследия, народного творчества, литературы, театрального, музыкального, изобразительного, циркового искусства, архитектуры, градостроительства, садово-паркового искусства, дизайна, кинематографии, фотоискусства, средств массовой информации, культурных (творческих) индустрий, народных художественных промыслов и ремесел, культурного досуга, народного художественного творчества, фольклора, нематериального культурного наследия, музейного, архивного, библиотечного дела, эстетического воспитания, художественного образования, педагогической </w:t>
      </w:r>
      <w:r w:rsidR="00153064" w:rsidRPr="00461266">
        <w:rPr>
          <w:rFonts w:ascii="Times New Roman" w:hAnsi="Times New Roman"/>
          <w:sz w:val="28"/>
          <w:szCs w:val="28"/>
        </w:rPr>
        <w:lastRenderedPageBreak/>
        <w:t>деятельности в сфере культуры, международного культурного сотрудничества</w:t>
      </w:r>
      <w:r w:rsidRPr="00461266">
        <w:rPr>
          <w:rFonts w:ascii="Times New Roman" w:hAnsi="Times New Roman"/>
          <w:sz w:val="28"/>
          <w:szCs w:val="28"/>
        </w:rPr>
        <w:t>;</w:t>
      </w:r>
    </w:p>
    <w:p w:rsidR="00BC4C6B" w:rsidRPr="00461266" w:rsidRDefault="0015306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552A6F" w:rsidRPr="00461266">
        <w:rPr>
          <w:rFonts w:ascii="Times New Roman" w:eastAsia="Times New Roman" w:hAnsi="Times New Roman"/>
          <w:sz w:val="28"/>
          <w:szCs w:val="28"/>
          <w:lang w:eastAsia="ru-RU"/>
        </w:rPr>
        <w:t>4</w:t>
      </w:r>
      <w:r w:rsidR="00551F1D" w:rsidRPr="00461266">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 xml:space="preserve">культурное достояние </w:t>
      </w:r>
      <w:r w:rsidR="00966E0C" w:rsidRPr="00461266">
        <w:rPr>
          <w:rFonts w:ascii="Times New Roman" w:eastAsia="Times New Roman" w:hAnsi="Times New Roman"/>
          <w:sz w:val="28"/>
          <w:szCs w:val="28"/>
          <w:lang w:eastAsia="ru-RU"/>
        </w:rPr>
        <w:t>–</w:t>
      </w:r>
      <w:r w:rsidRPr="00461266">
        <w:rPr>
          <w:rFonts w:ascii="Times New Roman" w:eastAsia="Times New Roman" w:hAnsi="Times New Roman"/>
          <w:sz w:val="28"/>
          <w:szCs w:val="28"/>
          <w:lang w:eastAsia="ru-RU"/>
        </w:rPr>
        <w:t xml:space="preserve"> культурные ценности, особо ценные объекты культуры (произведения искусства, фонды и коллекции, объекты культурного наследия), а также организации культуры, творческие коллективы, деятели культуры, имеющие общегосударственное особое значение для истории и культуры страны, включенные в Государственный реестр;</w:t>
      </w:r>
    </w:p>
    <w:p w:rsidR="00BC4C6B" w:rsidRPr="00461266" w:rsidRDefault="00256DC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552A6F" w:rsidRPr="00461266">
        <w:rPr>
          <w:rFonts w:ascii="Times New Roman" w:hAnsi="Times New Roman"/>
          <w:sz w:val="28"/>
          <w:szCs w:val="28"/>
        </w:rPr>
        <w:t>5</w:t>
      </w:r>
      <w:r w:rsidR="00551F1D" w:rsidRPr="00461266">
        <w:rPr>
          <w:rFonts w:ascii="Times New Roman" w:hAnsi="Times New Roman"/>
          <w:sz w:val="28"/>
          <w:szCs w:val="28"/>
        </w:rPr>
        <w:t>) </w:t>
      </w:r>
      <w:r w:rsidR="00BC4C6B" w:rsidRPr="00461266">
        <w:rPr>
          <w:rFonts w:ascii="Times New Roman" w:hAnsi="Times New Roman"/>
          <w:sz w:val="28"/>
          <w:szCs w:val="28"/>
        </w:rPr>
        <w:t xml:space="preserve">культурное наследие </w:t>
      </w:r>
      <w:r w:rsidR="00966E0C" w:rsidRPr="00461266">
        <w:rPr>
          <w:rFonts w:ascii="Times New Roman" w:hAnsi="Times New Roman"/>
          <w:sz w:val="28"/>
          <w:szCs w:val="28"/>
        </w:rPr>
        <w:t>–</w:t>
      </w:r>
      <w:r w:rsidR="00BC4C6B" w:rsidRPr="00461266">
        <w:rPr>
          <w:rFonts w:ascii="Times New Roman" w:hAnsi="Times New Roman"/>
          <w:sz w:val="28"/>
          <w:szCs w:val="28"/>
        </w:rPr>
        <w:t xml:space="preserve"> совокупность предметов, явлений и произведений, имеющих историческую и культурную ценность. Культурное наследие включает в себя материальное культурное наследие (здания и сооружения, образцы инженерных, технических решений, градостроительные объекты, памятники промышленной архитектуры, исторические и культурные ландшафты, археологические памятники, монументы, скульптурные памятники, мемориальные сооружения, произведения изобразительного, прикладного и народного искусства, документы, книги, фотографии – все предметы материального мира, сохраняющие представление об особенностях жизни людей в прошедшие эпохи) и нематериальное культурное наследие (языки и диалекты, традиции, обычаи и верования, фольклор, традиционные уклады жизни и представления об устройстве мира народов, народностей, этнических групп, литература, музыкальное, театральное, кинематографическое наследие, созданная в стране уникальная система подготовки творческих кадров);</w:t>
      </w:r>
    </w:p>
    <w:p w:rsidR="00BC4C6B" w:rsidRPr="00461266" w:rsidRDefault="00BC4C6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552A6F" w:rsidRPr="00461266">
        <w:rPr>
          <w:rFonts w:ascii="Times New Roman" w:hAnsi="Times New Roman"/>
          <w:sz w:val="28"/>
          <w:szCs w:val="28"/>
        </w:rPr>
        <w:t>6</w:t>
      </w:r>
      <w:r w:rsidR="00551F1D" w:rsidRPr="00461266">
        <w:rPr>
          <w:rFonts w:ascii="Times New Roman" w:hAnsi="Times New Roman"/>
          <w:sz w:val="28"/>
          <w:szCs w:val="28"/>
        </w:rPr>
        <w:t>) </w:t>
      </w:r>
      <w:r w:rsidRPr="00461266">
        <w:rPr>
          <w:rFonts w:ascii="Times New Roman" w:hAnsi="Times New Roman"/>
          <w:sz w:val="28"/>
          <w:szCs w:val="28"/>
        </w:rPr>
        <w:t xml:space="preserve">культурное пространство </w:t>
      </w:r>
      <w:r w:rsidR="00966E0C" w:rsidRPr="00461266">
        <w:rPr>
          <w:rFonts w:ascii="Times New Roman" w:hAnsi="Times New Roman"/>
          <w:sz w:val="28"/>
          <w:szCs w:val="28"/>
        </w:rPr>
        <w:t>–</w:t>
      </w:r>
      <w:r w:rsidRPr="00461266">
        <w:rPr>
          <w:rFonts w:ascii="Times New Roman" w:hAnsi="Times New Roman"/>
          <w:sz w:val="28"/>
          <w:szCs w:val="28"/>
        </w:rPr>
        <w:t xml:space="preserve"> сфера, в которой в соответствии с законодательством проводится культурная деятельность, и удовлетворяются культурные, информационные и досуговые потребности граждан, которая включает радио, телевидение, периодические печатные издания, книгоиздательскую продукцию, рынок культурных благ, культурно-творческу</w:t>
      </w:r>
      <w:r w:rsidR="00966E0C" w:rsidRPr="00461266">
        <w:rPr>
          <w:rFonts w:ascii="Times New Roman" w:hAnsi="Times New Roman"/>
          <w:sz w:val="28"/>
          <w:szCs w:val="28"/>
        </w:rPr>
        <w:t>ю среду, среду искусства, а так</w:t>
      </w:r>
      <w:r w:rsidRPr="00461266">
        <w:rPr>
          <w:rFonts w:ascii="Times New Roman" w:hAnsi="Times New Roman"/>
          <w:sz w:val="28"/>
          <w:szCs w:val="28"/>
        </w:rPr>
        <w:t xml:space="preserve">же информационно-телекоммуникационные сети общего пользования, в том числе </w:t>
      </w:r>
      <w:r w:rsidR="00FF5F68" w:rsidRPr="00461266">
        <w:rPr>
          <w:rFonts w:ascii="Times New Roman" w:hAnsi="Times New Roman"/>
          <w:sz w:val="28"/>
          <w:szCs w:val="28"/>
        </w:rPr>
        <w:t>информаци</w:t>
      </w:r>
      <w:r w:rsidR="00966E0C" w:rsidRPr="00461266">
        <w:rPr>
          <w:rFonts w:ascii="Times New Roman" w:hAnsi="Times New Roman"/>
          <w:sz w:val="28"/>
          <w:szCs w:val="28"/>
        </w:rPr>
        <w:t xml:space="preserve">онно-телекоммуникационная сеть </w:t>
      </w:r>
      <w:r w:rsidR="00FF5F68" w:rsidRPr="00461266">
        <w:rPr>
          <w:rFonts w:ascii="Times New Roman" w:hAnsi="Times New Roman"/>
          <w:sz w:val="28"/>
          <w:szCs w:val="28"/>
        </w:rPr>
        <w:t>Интернет</w:t>
      </w:r>
      <w:r w:rsidRPr="00461266">
        <w:rPr>
          <w:rFonts w:ascii="Times New Roman" w:hAnsi="Times New Roman"/>
          <w:sz w:val="28"/>
          <w:szCs w:val="28"/>
        </w:rPr>
        <w:t>;</w:t>
      </w:r>
    </w:p>
    <w:p w:rsidR="00BC4C6B" w:rsidRPr="00461266" w:rsidRDefault="0015306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552A6F" w:rsidRPr="00461266">
        <w:rPr>
          <w:rFonts w:ascii="Times New Roman" w:hAnsi="Times New Roman"/>
          <w:sz w:val="28"/>
          <w:szCs w:val="28"/>
        </w:rPr>
        <w:t>7</w:t>
      </w:r>
      <w:r w:rsidR="00551F1D" w:rsidRPr="00461266">
        <w:rPr>
          <w:rFonts w:ascii="Times New Roman" w:hAnsi="Times New Roman"/>
          <w:sz w:val="28"/>
          <w:szCs w:val="28"/>
        </w:rPr>
        <w:t>) </w:t>
      </w:r>
      <w:r w:rsidRPr="00461266">
        <w:rPr>
          <w:rFonts w:ascii="Times New Roman" w:hAnsi="Times New Roman"/>
          <w:sz w:val="28"/>
          <w:szCs w:val="28"/>
        </w:rPr>
        <w:t xml:space="preserve">культурное разнообразие </w:t>
      </w:r>
      <w:r w:rsidR="00966E0C" w:rsidRPr="00461266">
        <w:rPr>
          <w:rFonts w:ascii="Times New Roman" w:hAnsi="Times New Roman"/>
          <w:sz w:val="28"/>
          <w:szCs w:val="28"/>
        </w:rPr>
        <w:t>–</w:t>
      </w:r>
      <w:r w:rsidRPr="00461266">
        <w:rPr>
          <w:rFonts w:ascii="Times New Roman" w:hAnsi="Times New Roman"/>
          <w:sz w:val="28"/>
          <w:szCs w:val="28"/>
        </w:rPr>
        <w:t xml:space="preserve"> неповторимость и многообразие форм культуры, современных и исторических, запечатленных в объектах культурного наследия, проявляющиеся в особенностях, присущих различным социально-демографическим группам, этническим, территориальным и иным культурным сообществам, в особенности коренным народам и представителям национальных культур, являющиеся общим достоянием и источником развития человечества;</w:t>
      </w:r>
    </w:p>
    <w:p w:rsidR="00BC4C6B" w:rsidRPr="00461266" w:rsidRDefault="00BC4C6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1</w:t>
      </w:r>
      <w:r w:rsidR="00552A6F" w:rsidRPr="00461266">
        <w:rPr>
          <w:rFonts w:ascii="Times New Roman" w:hAnsi="Times New Roman"/>
          <w:sz w:val="28"/>
          <w:szCs w:val="28"/>
        </w:rPr>
        <w:t>8</w:t>
      </w:r>
      <w:r w:rsidR="00551F1D" w:rsidRPr="00461266">
        <w:rPr>
          <w:rFonts w:ascii="Times New Roman" w:hAnsi="Times New Roman"/>
          <w:sz w:val="28"/>
          <w:szCs w:val="28"/>
        </w:rPr>
        <w:t>) </w:t>
      </w:r>
      <w:r w:rsidRPr="00461266">
        <w:rPr>
          <w:rFonts w:ascii="Times New Roman" w:hAnsi="Times New Roman"/>
          <w:sz w:val="28"/>
          <w:szCs w:val="28"/>
        </w:rPr>
        <w:t xml:space="preserve">культурное сообщество </w:t>
      </w:r>
      <w:r w:rsidR="00966E0C" w:rsidRPr="00461266">
        <w:rPr>
          <w:rFonts w:ascii="Times New Roman" w:hAnsi="Times New Roman"/>
          <w:sz w:val="28"/>
          <w:szCs w:val="28"/>
        </w:rPr>
        <w:t>–</w:t>
      </w:r>
      <w:r w:rsidRPr="00461266">
        <w:rPr>
          <w:rFonts w:ascii="Times New Roman" w:hAnsi="Times New Roman"/>
          <w:sz w:val="28"/>
          <w:szCs w:val="28"/>
        </w:rPr>
        <w:t xml:space="preserve"> форма культурного самоопределения, представляющая собой свободное объединение граждан, относящих себя к определенной культуре (носителей культуры), разделяющих общие ценности, традиции, верования, на основе их добровольной самоорганизации в любых формах в целях совместного участия в культурной жизни в соответствии с законодательством Донецкой Народной Республики;</w:t>
      </w:r>
    </w:p>
    <w:p w:rsidR="00BC4C6B" w:rsidRPr="00461266" w:rsidRDefault="0063253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552A6F" w:rsidRPr="00461266">
        <w:rPr>
          <w:rFonts w:ascii="Times New Roman" w:hAnsi="Times New Roman"/>
          <w:sz w:val="28"/>
          <w:szCs w:val="28"/>
        </w:rPr>
        <w:t>9</w:t>
      </w:r>
      <w:r w:rsidR="00551F1D" w:rsidRPr="00461266">
        <w:rPr>
          <w:rFonts w:ascii="Times New Roman" w:hAnsi="Times New Roman"/>
          <w:sz w:val="28"/>
          <w:szCs w:val="28"/>
        </w:rPr>
        <w:t>) </w:t>
      </w:r>
      <w:r w:rsidR="00BC4C6B" w:rsidRPr="00461266">
        <w:rPr>
          <w:rFonts w:ascii="Times New Roman" w:hAnsi="Times New Roman"/>
          <w:sz w:val="28"/>
          <w:szCs w:val="28"/>
        </w:rPr>
        <w:t xml:space="preserve">культурные ценности </w:t>
      </w:r>
      <w:r w:rsidR="00966E0C" w:rsidRPr="00461266">
        <w:rPr>
          <w:rFonts w:ascii="Times New Roman" w:hAnsi="Times New Roman"/>
          <w:sz w:val="28"/>
          <w:szCs w:val="28"/>
        </w:rPr>
        <w:t>–</w:t>
      </w:r>
      <w:r w:rsidR="00BC4C6B" w:rsidRPr="00461266">
        <w:rPr>
          <w:rFonts w:ascii="Times New Roman" w:hAnsi="Times New Roman"/>
          <w:sz w:val="28"/>
          <w:szCs w:val="28"/>
        </w:rPr>
        <w:t xml:space="preserve">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A62749" w:rsidRPr="00461266" w:rsidRDefault="00552A6F"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20</w:t>
      </w:r>
      <w:r w:rsidR="00551F1D" w:rsidRPr="00461266">
        <w:rPr>
          <w:rFonts w:ascii="Times New Roman" w:eastAsia="Times New Roman" w:hAnsi="Times New Roman"/>
          <w:sz w:val="28"/>
          <w:szCs w:val="28"/>
          <w:lang w:eastAsia="ru-RU"/>
        </w:rPr>
        <w:t>) </w:t>
      </w:r>
      <w:r w:rsidR="00153064" w:rsidRPr="00461266">
        <w:rPr>
          <w:rFonts w:ascii="Times New Roman" w:eastAsia="Times New Roman" w:hAnsi="Times New Roman"/>
          <w:sz w:val="28"/>
          <w:szCs w:val="28"/>
          <w:lang w:eastAsia="ru-RU"/>
        </w:rPr>
        <w:t xml:space="preserve">музеи </w:t>
      </w:r>
      <w:r w:rsidR="00966E0C" w:rsidRPr="00461266">
        <w:rPr>
          <w:rFonts w:ascii="Times New Roman" w:eastAsia="Times New Roman" w:hAnsi="Times New Roman"/>
          <w:sz w:val="28"/>
          <w:szCs w:val="28"/>
          <w:lang w:eastAsia="ru-RU"/>
        </w:rPr>
        <w:t>–</w:t>
      </w:r>
      <w:r w:rsidR="00153064" w:rsidRPr="00461266">
        <w:rPr>
          <w:rFonts w:ascii="Times New Roman" w:eastAsia="Times New Roman" w:hAnsi="Times New Roman"/>
          <w:sz w:val="28"/>
          <w:szCs w:val="28"/>
          <w:lang w:eastAsia="ru-RU"/>
        </w:rPr>
        <w:t xml:space="preserve"> научно-исследовательское и культурно-образовательное учреждение, созданное для изучения, сохранения, использования и популяризации музейных предметов и музейных коллекций с научной и образовательной целью, приобщения граждан к достижениям отечественного и мирового культурного наследия;</w:t>
      </w:r>
    </w:p>
    <w:p w:rsidR="005A728C" w:rsidRPr="00461266" w:rsidRDefault="00DA041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w:t>
      </w:r>
      <w:r w:rsidR="00552A6F" w:rsidRPr="00461266">
        <w:rPr>
          <w:rFonts w:ascii="Times New Roman" w:eastAsia="Times New Roman" w:hAnsi="Times New Roman"/>
          <w:sz w:val="28"/>
          <w:szCs w:val="28"/>
          <w:lang w:eastAsia="ru-RU"/>
        </w:rPr>
        <w:t>1</w:t>
      </w:r>
      <w:r w:rsidRPr="00461266">
        <w:rPr>
          <w:rFonts w:ascii="Times New Roman" w:eastAsia="Times New Roman" w:hAnsi="Times New Roman"/>
          <w:sz w:val="28"/>
          <w:szCs w:val="28"/>
          <w:lang w:eastAsia="ru-RU"/>
        </w:rPr>
        <w:t>)</w:t>
      </w:r>
      <w:r w:rsidR="00C92CD5">
        <w:rPr>
          <w:rFonts w:ascii="Times New Roman" w:eastAsia="Times New Roman" w:hAnsi="Times New Roman"/>
          <w:sz w:val="28"/>
          <w:szCs w:val="28"/>
          <w:lang w:eastAsia="ru-RU"/>
        </w:rPr>
        <w:t> </w:t>
      </w:r>
      <w:r w:rsidR="00423C18" w:rsidRPr="00461266">
        <w:rPr>
          <w:rFonts w:ascii="Times New Roman" w:eastAsia="Times New Roman" w:hAnsi="Times New Roman"/>
          <w:sz w:val="28"/>
          <w:szCs w:val="28"/>
          <w:lang w:eastAsia="ru-RU"/>
        </w:rPr>
        <w:t>н</w:t>
      </w:r>
      <w:r w:rsidR="005A728C" w:rsidRPr="00461266">
        <w:rPr>
          <w:rFonts w:ascii="Times New Roman" w:eastAsia="Times New Roman" w:hAnsi="Times New Roman"/>
          <w:sz w:val="28"/>
          <w:szCs w:val="28"/>
          <w:lang w:eastAsia="ru-RU"/>
        </w:rPr>
        <w:t xml:space="preserve">ародное художественное творчество </w:t>
      </w:r>
      <w:r w:rsidR="00966E0C" w:rsidRPr="00461266">
        <w:rPr>
          <w:rFonts w:ascii="Times New Roman" w:eastAsia="Times New Roman" w:hAnsi="Times New Roman"/>
          <w:sz w:val="28"/>
          <w:szCs w:val="28"/>
          <w:lang w:eastAsia="ru-RU"/>
        </w:rPr>
        <w:t>–</w:t>
      </w:r>
      <w:r w:rsidR="005A728C" w:rsidRPr="00461266">
        <w:rPr>
          <w:rFonts w:ascii="Times New Roman" w:eastAsia="Times New Roman" w:hAnsi="Times New Roman"/>
          <w:sz w:val="28"/>
          <w:szCs w:val="28"/>
          <w:lang w:eastAsia="ru-RU"/>
        </w:rPr>
        <w:t xml:space="preserve"> одна из форм народного творчества, деятельность по созданию художественных изделий декоративного назначения, осуществляемая на основе коллективного освоения и преемственного развития традиции народного искусства в определенной местности в процессе творческого ручного и (или) механизированного труда мастеров народного художественного творчества.</w:t>
      </w:r>
    </w:p>
    <w:p w:rsidR="004F2437" w:rsidRPr="00461266" w:rsidRDefault="00434B49" w:rsidP="00A7518F">
      <w:pPr>
        <w:pStyle w:val="Default"/>
        <w:spacing w:after="360" w:line="240" w:lineRule="auto"/>
        <w:ind w:right="0" w:firstLine="709"/>
        <w:rPr>
          <w:sz w:val="28"/>
          <w:szCs w:val="28"/>
        </w:rPr>
      </w:pPr>
      <w:r w:rsidRPr="00461266">
        <w:rPr>
          <w:color w:val="auto"/>
          <w:sz w:val="28"/>
          <w:szCs w:val="28"/>
        </w:rPr>
        <w:t>2</w:t>
      </w:r>
      <w:r w:rsidR="00552A6F" w:rsidRPr="00461266">
        <w:rPr>
          <w:color w:val="auto"/>
          <w:sz w:val="28"/>
          <w:szCs w:val="28"/>
        </w:rPr>
        <w:t>2</w:t>
      </w:r>
      <w:r w:rsidR="00551F1D" w:rsidRPr="00461266">
        <w:rPr>
          <w:color w:val="auto"/>
          <w:sz w:val="28"/>
          <w:szCs w:val="28"/>
        </w:rPr>
        <w:t>) </w:t>
      </w:r>
      <w:r w:rsidRPr="00461266">
        <w:rPr>
          <w:color w:val="auto"/>
          <w:sz w:val="28"/>
          <w:szCs w:val="28"/>
        </w:rPr>
        <w:t>научная деятельность в сфере культуры – индивидуальная или коллективная деятельность, связанная с изучением культурного наследия и (или) его интерпретацией;</w:t>
      </w:r>
    </w:p>
    <w:p w:rsidR="004F2437" w:rsidRPr="00461266" w:rsidRDefault="00434B4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552A6F" w:rsidRPr="00461266">
        <w:rPr>
          <w:rFonts w:ascii="Times New Roman" w:hAnsi="Times New Roman"/>
          <w:sz w:val="28"/>
          <w:szCs w:val="28"/>
        </w:rPr>
        <w:t>3</w:t>
      </w:r>
      <w:r w:rsidR="00551F1D" w:rsidRPr="00461266">
        <w:rPr>
          <w:rFonts w:ascii="Times New Roman" w:hAnsi="Times New Roman"/>
          <w:sz w:val="28"/>
          <w:szCs w:val="28"/>
        </w:rPr>
        <w:t>) </w:t>
      </w:r>
      <w:r w:rsidRPr="00461266">
        <w:rPr>
          <w:rFonts w:ascii="Times New Roman" w:hAnsi="Times New Roman"/>
          <w:sz w:val="28"/>
          <w:szCs w:val="28"/>
        </w:rPr>
        <w:t xml:space="preserve">научный работник (сотрудник) в сфере культуры </w:t>
      </w:r>
      <w:r w:rsidR="00966E0C" w:rsidRPr="00461266">
        <w:rPr>
          <w:rFonts w:ascii="Times New Roman" w:hAnsi="Times New Roman"/>
          <w:sz w:val="28"/>
          <w:szCs w:val="28"/>
        </w:rPr>
        <w:t xml:space="preserve">– </w:t>
      </w:r>
      <w:r w:rsidRPr="00461266">
        <w:rPr>
          <w:rFonts w:ascii="Times New Roman" w:hAnsi="Times New Roman"/>
          <w:sz w:val="28"/>
          <w:szCs w:val="28"/>
        </w:rPr>
        <w:t>физическое лицо, чья профессиональная деятельность направлена на научное изучение, реконструкцию, реставрацию интерпретацию и охрану культурного наследия;</w:t>
      </w:r>
    </w:p>
    <w:p w:rsidR="00632530" w:rsidRPr="00461266" w:rsidRDefault="00153064" w:rsidP="00A7518F">
      <w:pPr>
        <w:pStyle w:val="Default"/>
        <w:spacing w:after="360" w:line="240" w:lineRule="auto"/>
        <w:ind w:right="0" w:firstLine="709"/>
        <w:rPr>
          <w:rFonts w:eastAsia="Calibri"/>
          <w:color w:val="auto"/>
          <w:sz w:val="28"/>
          <w:szCs w:val="28"/>
          <w:lang w:eastAsia="en-US"/>
        </w:rPr>
      </w:pPr>
      <w:r w:rsidRPr="00461266">
        <w:rPr>
          <w:rFonts w:eastAsia="Calibri"/>
          <w:color w:val="auto"/>
          <w:sz w:val="28"/>
          <w:szCs w:val="28"/>
          <w:lang w:eastAsia="en-US"/>
        </w:rPr>
        <w:t>2</w:t>
      </w:r>
      <w:r w:rsidR="00552A6F" w:rsidRPr="00461266">
        <w:rPr>
          <w:rFonts w:eastAsia="Calibri"/>
          <w:color w:val="auto"/>
          <w:sz w:val="28"/>
          <w:szCs w:val="28"/>
          <w:lang w:eastAsia="en-US"/>
        </w:rPr>
        <w:t>4</w:t>
      </w:r>
      <w:r w:rsidR="00551F1D" w:rsidRPr="00461266">
        <w:rPr>
          <w:rFonts w:eastAsia="Calibri"/>
          <w:color w:val="auto"/>
          <w:sz w:val="28"/>
          <w:szCs w:val="28"/>
          <w:lang w:eastAsia="en-US"/>
        </w:rPr>
        <w:t>) </w:t>
      </w:r>
      <w:r w:rsidRPr="00461266">
        <w:rPr>
          <w:rFonts w:eastAsia="Calibri"/>
          <w:color w:val="auto"/>
          <w:sz w:val="28"/>
          <w:szCs w:val="28"/>
          <w:lang w:eastAsia="en-US"/>
        </w:rPr>
        <w:t>нематериальное культурное наследие (нематериальные объекты культуры) – совокупность форм культурной деятельности человеческого сообщества, формирующая у его представителей чувства самобытности и преемственности, выраженная как в физической форме (обряды, особенности быта, фольклор и др.), так и не заключенная в физическую форму (язык, песни, устное народное творчество);</w:t>
      </w:r>
    </w:p>
    <w:p w:rsidR="00BC4C6B" w:rsidRPr="00461266" w:rsidRDefault="00552A6F" w:rsidP="00A7518F">
      <w:pPr>
        <w:pStyle w:val="Default"/>
        <w:spacing w:after="360" w:line="240" w:lineRule="auto"/>
        <w:ind w:right="0" w:firstLine="709"/>
        <w:rPr>
          <w:color w:val="auto"/>
          <w:sz w:val="28"/>
          <w:szCs w:val="28"/>
        </w:rPr>
      </w:pPr>
      <w:r w:rsidRPr="00461266">
        <w:rPr>
          <w:color w:val="auto"/>
          <w:sz w:val="28"/>
          <w:szCs w:val="28"/>
        </w:rPr>
        <w:lastRenderedPageBreak/>
        <w:t>25</w:t>
      </w:r>
      <w:r w:rsidR="00551F1D" w:rsidRPr="00461266">
        <w:rPr>
          <w:color w:val="auto"/>
          <w:sz w:val="28"/>
          <w:szCs w:val="28"/>
        </w:rPr>
        <w:t>) </w:t>
      </w:r>
      <w:r w:rsidR="00153064" w:rsidRPr="00461266">
        <w:rPr>
          <w:color w:val="auto"/>
          <w:sz w:val="28"/>
          <w:szCs w:val="28"/>
        </w:rPr>
        <w:t>объекты государственной культурной политики – объекты материального и нематериального культурного наследия</w:t>
      </w:r>
      <w:r w:rsidR="00BC4C6B" w:rsidRPr="00461266">
        <w:rPr>
          <w:color w:val="auto"/>
          <w:sz w:val="28"/>
          <w:szCs w:val="28"/>
        </w:rPr>
        <w:t>;</w:t>
      </w:r>
    </w:p>
    <w:p w:rsidR="00BC4C6B" w:rsidRPr="00461266" w:rsidRDefault="0015306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552A6F" w:rsidRPr="00461266">
        <w:rPr>
          <w:rFonts w:ascii="Times New Roman" w:hAnsi="Times New Roman"/>
          <w:sz w:val="28"/>
          <w:szCs w:val="28"/>
        </w:rPr>
        <w:t>6</w:t>
      </w:r>
      <w:r w:rsidR="00551F1D" w:rsidRPr="00461266">
        <w:rPr>
          <w:rFonts w:ascii="Times New Roman" w:hAnsi="Times New Roman"/>
          <w:sz w:val="28"/>
          <w:szCs w:val="28"/>
        </w:rPr>
        <w:t>) </w:t>
      </w:r>
      <w:r w:rsidRPr="00461266">
        <w:rPr>
          <w:rFonts w:ascii="Times New Roman" w:hAnsi="Times New Roman"/>
          <w:sz w:val="28"/>
          <w:szCs w:val="28"/>
        </w:rPr>
        <w:t>объект культурного наследия – созданный человеком природный или природно-антропогенный объект материальной или духовной культуры, дошедший до нашего времени от предшествующих поколений и представляющий собой ценность в археологическом, этнологическом, историческом, архитектурном, художественно-эстетическом отношении, сохранивший свою аутентичность, независимо от степени сохранности объекта, а также его элементы, связанные с ним движимые предметы, занимаемая им территория (акватория), комплекс (ансамбль) таких объектов или место связанное со значимым событием</w:t>
      </w:r>
      <w:r w:rsidR="00DB2C2A" w:rsidRPr="00461266">
        <w:rPr>
          <w:rFonts w:ascii="Times New Roman" w:hAnsi="Times New Roman"/>
          <w:sz w:val="28"/>
          <w:szCs w:val="28"/>
        </w:rPr>
        <w:t>;</w:t>
      </w:r>
    </w:p>
    <w:p w:rsidR="00BC4C6B" w:rsidRPr="00461266" w:rsidRDefault="00434B49" w:rsidP="00A7518F">
      <w:pPr>
        <w:spacing w:after="360" w:line="240" w:lineRule="auto"/>
        <w:ind w:right="0" w:firstLine="709"/>
        <w:rPr>
          <w:rFonts w:ascii="Times New Roman" w:hAnsi="Times New Roman"/>
          <w:sz w:val="28"/>
          <w:szCs w:val="28"/>
        </w:rPr>
      </w:pPr>
      <w:r w:rsidRPr="00461266">
        <w:rPr>
          <w:rFonts w:ascii="Times New Roman" w:eastAsia="Times New Roman" w:hAnsi="Times New Roman"/>
          <w:sz w:val="28"/>
          <w:szCs w:val="28"/>
          <w:lang w:eastAsia="ru-RU"/>
        </w:rPr>
        <w:t>2</w:t>
      </w:r>
      <w:r w:rsidR="00552A6F" w:rsidRPr="00461266">
        <w:rPr>
          <w:rFonts w:ascii="Times New Roman" w:eastAsia="Times New Roman" w:hAnsi="Times New Roman"/>
          <w:sz w:val="28"/>
          <w:szCs w:val="28"/>
          <w:lang w:eastAsia="ru-RU"/>
        </w:rPr>
        <w:t>7</w:t>
      </w:r>
      <w:r w:rsidRPr="00461266">
        <w:rPr>
          <w:rFonts w:ascii="Times New Roman" w:eastAsia="Times New Roman" w:hAnsi="Times New Roman"/>
          <w:sz w:val="28"/>
          <w:szCs w:val="28"/>
          <w:lang w:eastAsia="ru-RU"/>
        </w:rPr>
        <w:t xml:space="preserve">) организации культуры </w:t>
      </w:r>
      <w:r w:rsidR="00966E0C" w:rsidRPr="00461266">
        <w:rPr>
          <w:rFonts w:ascii="Times New Roman" w:eastAsia="Times New Roman" w:hAnsi="Times New Roman"/>
          <w:sz w:val="28"/>
          <w:szCs w:val="28"/>
          <w:lang w:eastAsia="ru-RU"/>
        </w:rPr>
        <w:t xml:space="preserve">– </w:t>
      </w:r>
      <w:r w:rsidRPr="00461266">
        <w:rPr>
          <w:rFonts w:ascii="Times New Roman" w:eastAsia="Times New Roman" w:hAnsi="Times New Roman"/>
          <w:sz w:val="28"/>
          <w:szCs w:val="28"/>
          <w:lang w:eastAsia="ru-RU"/>
        </w:rPr>
        <w:t>юридические лица любой организационно-правовой формы и формы собственности, созданные в соответствии с законодательством Донецкой Народной Республики, основной деятельностью которых является деятельность в сфере культуры и искусства, а также структурные подразделения юридических лиц, функции которых заключаются в осуществлении деятельности в сфере культуры и искусства</w:t>
      </w:r>
      <w:r w:rsidR="00DB558E" w:rsidRPr="00461266">
        <w:rPr>
          <w:rFonts w:ascii="Times New Roman" w:hAnsi="Times New Roman"/>
          <w:sz w:val="28"/>
          <w:szCs w:val="28"/>
        </w:rPr>
        <w:t>;</w:t>
      </w:r>
    </w:p>
    <w:p w:rsidR="00BC4C6B" w:rsidRPr="00461266" w:rsidRDefault="00434B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w:t>
      </w:r>
      <w:r w:rsidR="00552A6F" w:rsidRPr="00461266">
        <w:rPr>
          <w:rFonts w:ascii="Times New Roman" w:eastAsia="Times New Roman" w:hAnsi="Times New Roman"/>
          <w:sz w:val="28"/>
          <w:szCs w:val="28"/>
          <w:lang w:eastAsia="ru-RU"/>
        </w:rPr>
        <w:t>8</w:t>
      </w:r>
      <w:r w:rsidRPr="00461266">
        <w:rPr>
          <w:rFonts w:ascii="Times New Roman" w:eastAsia="Times New Roman" w:hAnsi="Times New Roman"/>
          <w:sz w:val="28"/>
          <w:szCs w:val="28"/>
          <w:lang w:eastAsia="ru-RU"/>
        </w:rPr>
        <w:t xml:space="preserve">) особый правовой режим объектов культурного достояния </w:t>
      </w:r>
      <w:r w:rsidR="00966E0C" w:rsidRPr="00461266">
        <w:rPr>
          <w:rFonts w:ascii="Times New Roman" w:eastAsia="Times New Roman" w:hAnsi="Times New Roman"/>
          <w:sz w:val="28"/>
          <w:szCs w:val="28"/>
          <w:lang w:eastAsia="ru-RU"/>
        </w:rPr>
        <w:t xml:space="preserve">– </w:t>
      </w:r>
      <w:r w:rsidRPr="00461266">
        <w:rPr>
          <w:rFonts w:ascii="Times New Roman" w:eastAsia="Times New Roman" w:hAnsi="Times New Roman"/>
          <w:sz w:val="28"/>
          <w:szCs w:val="28"/>
          <w:lang w:eastAsia="ru-RU"/>
        </w:rPr>
        <w:t>меры, принимаемые государством по сохранению, содержанию, восстановлению, охране и использованию объектов историко-культурного наследия;</w:t>
      </w:r>
    </w:p>
    <w:p w:rsidR="00BC4C6B" w:rsidRPr="00461266" w:rsidRDefault="00552A6F"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29</w:t>
      </w:r>
      <w:r w:rsidR="00551F1D" w:rsidRPr="00461266">
        <w:rPr>
          <w:rFonts w:ascii="Times New Roman" w:eastAsia="Times New Roman" w:hAnsi="Times New Roman"/>
          <w:sz w:val="28"/>
          <w:szCs w:val="28"/>
          <w:lang w:eastAsia="ru-RU"/>
        </w:rPr>
        <w:t>) </w:t>
      </w:r>
      <w:r w:rsidR="00434B49" w:rsidRPr="00461266">
        <w:rPr>
          <w:rFonts w:ascii="Times New Roman" w:eastAsia="Times New Roman" w:hAnsi="Times New Roman"/>
          <w:sz w:val="28"/>
          <w:szCs w:val="28"/>
          <w:lang w:eastAsia="ru-RU"/>
        </w:rPr>
        <w:t xml:space="preserve">отраслевая система поощрения </w:t>
      </w:r>
      <w:r w:rsidR="00966E0C" w:rsidRPr="00461266">
        <w:rPr>
          <w:rFonts w:ascii="Times New Roman" w:eastAsia="Times New Roman" w:hAnsi="Times New Roman"/>
          <w:sz w:val="28"/>
          <w:szCs w:val="28"/>
          <w:lang w:eastAsia="ru-RU"/>
        </w:rPr>
        <w:t xml:space="preserve">– </w:t>
      </w:r>
      <w:r w:rsidR="00434B49" w:rsidRPr="00461266">
        <w:rPr>
          <w:rFonts w:ascii="Times New Roman" w:eastAsia="Times New Roman" w:hAnsi="Times New Roman"/>
          <w:sz w:val="28"/>
          <w:szCs w:val="28"/>
          <w:lang w:eastAsia="ru-RU"/>
        </w:rPr>
        <w:t>форма морального и материального стимулирования работников культуры и искусства за вклад в развитие отрасли;</w:t>
      </w:r>
    </w:p>
    <w:p w:rsidR="00BC4C6B" w:rsidRPr="00461266" w:rsidRDefault="00552A6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30</w:t>
      </w:r>
      <w:r w:rsidR="0063518B" w:rsidRPr="00461266">
        <w:rPr>
          <w:rFonts w:ascii="Times New Roman" w:hAnsi="Times New Roman"/>
          <w:sz w:val="28"/>
          <w:szCs w:val="28"/>
        </w:rPr>
        <w:t>) </w:t>
      </w:r>
      <w:r w:rsidR="00E60CFD" w:rsidRPr="00461266">
        <w:rPr>
          <w:rFonts w:ascii="Times New Roman" w:hAnsi="Times New Roman"/>
          <w:sz w:val="28"/>
          <w:szCs w:val="28"/>
        </w:rPr>
        <w:t>представители национальных культур – группы людей, имеющи</w:t>
      </w:r>
      <w:r w:rsidR="00FF5F68" w:rsidRPr="00461266">
        <w:rPr>
          <w:rFonts w:ascii="Times New Roman" w:hAnsi="Times New Roman"/>
          <w:sz w:val="28"/>
          <w:szCs w:val="28"/>
        </w:rPr>
        <w:t>е</w:t>
      </w:r>
      <w:r w:rsidR="00E60CFD" w:rsidRPr="00461266">
        <w:rPr>
          <w:rFonts w:ascii="Times New Roman" w:hAnsi="Times New Roman"/>
          <w:sz w:val="28"/>
          <w:szCs w:val="28"/>
        </w:rPr>
        <w:t xml:space="preserve"> общее происхождение, проживающи</w:t>
      </w:r>
      <w:r w:rsidR="00FF5F68" w:rsidRPr="00461266">
        <w:rPr>
          <w:rFonts w:ascii="Times New Roman" w:hAnsi="Times New Roman"/>
          <w:sz w:val="28"/>
          <w:szCs w:val="28"/>
        </w:rPr>
        <w:t>е</w:t>
      </w:r>
      <w:r w:rsidR="00E60CFD" w:rsidRPr="00461266">
        <w:rPr>
          <w:rFonts w:ascii="Times New Roman" w:hAnsi="Times New Roman"/>
          <w:sz w:val="28"/>
          <w:szCs w:val="28"/>
        </w:rPr>
        <w:t xml:space="preserve"> на территории государства и являющиеся его гражданами, которые объединились для сохранения, возрождения и развития культурной, языковой, религиозной самобытности этнического сообщества</w:t>
      </w:r>
      <w:r w:rsidR="00BC4C6B" w:rsidRPr="00461266">
        <w:rPr>
          <w:rFonts w:ascii="Times New Roman" w:hAnsi="Times New Roman"/>
          <w:sz w:val="28"/>
          <w:szCs w:val="28"/>
        </w:rPr>
        <w:t>;</w:t>
      </w:r>
    </w:p>
    <w:p w:rsidR="006809B1" w:rsidRPr="00461266" w:rsidRDefault="00434B49" w:rsidP="00A7518F">
      <w:pPr>
        <w:pStyle w:val="11"/>
        <w:spacing w:after="360" w:line="240" w:lineRule="auto"/>
        <w:ind w:right="0" w:firstLine="709"/>
        <w:rPr>
          <w:rFonts w:ascii="Times New Roman" w:hAnsi="Times New Roman"/>
          <w:sz w:val="28"/>
          <w:szCs w:val="28"/>
          <w:lang w:eastAsia="ru-RU"/>
        </w:rPr>
      </w:pPr>
      <w:r w:rsidRPr="00461266">
        <w:rPr>
          <w:rFonts w:ascii="Times New Roman" w:hAnsi="Times New Roman"/>
          <w:sz w:val="28"/>
          <w:szCs w:val="28"/>
          <w:lang w:eastAsia="ru-RU"/>
        </w:rPr>
        <w:t>3</w:t>
      </w:r>
      <w:r w:rsidR="00552A6F" w:rsidRPr="00461266">
        <w:rPr>
          <w:rFonts w:ascii="Times New Roman" w:hAnsi="Times New Roman"/>
          <w:sz w:val="28"/>
          <w:szCs w:val="28"/>
          <w:lang w:eastAsia="ru-RU"/>
        </w:rPr>
        <w:t>1</w:t>
      </w:r>
      <w:r w:rsidR="00551F1D" w:rsidRPr="00461266">
        <w:rPr>
          <w:rFonts w:ascii="Times New Roman" w:hAnsi="Times New Roman"/>
          <w:sz w:val="28"/>
          <w:szCs w:val="28"/>
          <w:lang w:eastAsia="ru-RU"/>
        </w:rPr>
        <w:t>) </w:t>
      </w:r>
      <w:r w:rsidRPr="00461266">
        <w:rPr>
          <w:rFonts w:ascii="Times New Roman" w:hAnsi="Times New Roman"/>
          <w:sz w:val="28"/>
          <w:szCs w:val="28"/>
          <w:lang w:eastAsia="ru-RU"/>
        </w:rPr>
        <w:t xml:space="preserve">работник культуры </w:t>
      </w:r>
      <w:r w:rsidR="00966E0C" w:rsidRPr="00461266">
        <w:rPr>
          <w:rFonts w:ascii="Times New Roman" w:hAnsi="Times New Roman"/>
          <w:sz w:val="28"/>
          <w:szCs w:val="28"/>
          <w:lang w:eastAsia="ru-RU"/>
        </w:rPr>
        <w:t xml:space="preserve">– </w:t>
      </w:r>
      <w:r w:rsidRPr="00461266">
        <w:rPr>
          <w:rFonts w:ascii="Times New Roman" w:hAnsi="Times New Roman"/>
          <w:sz w:val="28"/>
          <w:szCs w:val="28"/>
          <w:lang w:eastAsia="ru-RU"/>
        </w:rPr>
        <w:t>физическое лицо, профессиональная деятельность которого связана с созданием, сохранением, научным изучением, развитием, распространением, использованием культурных ценностей и приобщением к ним граждан</w:t>
      </w:r>
      <w:r w:rsidR="006809B1" w:rsidRPr="00461266">
        <w:rPr>
          <w:rFonts w:ascii="Times New Roman" w:hAnsi="Times New Roman"/>
          <w:sz w:val="28"/>
          <w:szCs w:val="28"/>
          <w:lang w:eastAsia="ru-RU"/>
        </w:rPr>
        <w:t xml:space="preserve">; </w:t>
      </w:r>
    </w:p>
    <w:p w:rsidR="00BC4C6B" w:rsidRPr="00461266" w:rsidRDefault="00434B49" w:rsidP="00A7518F">
      <w:pPr>
        <w:pStyle w:val="Default"/>
        <w:spacing w:after="360" w:line="240" w:lineRule="auto"/>
        <w:ind w:right="0" w:firstLine="709"/>
        <w:rPr>
          <w:color w:val="auto"/>
          <w:sz w:val="28"/>
          <w:szCs w:val="28"/>
        </w:rPr>
      </w:pPr>
      <w:r w:rsidRPr="00461266">
        <w:rPr>
          <w:color w:val="auto"/>
          <w:sz w:val="28"/>
          <w:szCs w:val="28"/>
        </w:rPr>
        <w:t>3</w:t>
      </w:r>
      <w:r w:rsidR="00552A6F" w:rsidRPr="00461266">
        <w:rPr>
          <w:color w:val="auto"/>
          <w:sz w:val="28"/>
          <w:szCs w:val="28"/>
        </w:rPr>
        <w:t>2</w:t>
      </w:r>
      <w:r w:rsidR="0063518B" w:rsidRPr="00461266">
        <w:rPr>
          <w:color w:val="auto"/>
          <w:sz w:val="28"/>
          <w:szCs w:val="28"/>
        </w:rPr>
        <w:t>) </w:t>
      </w:r>
      <w:r w:rsidRPr="00461266">
        <w:rPr>
          <w:color w:val="auto"/>
          <w:sz w:val="28"/>
          <w:szCs w:val="28"/>
        </w:rPr>
        <w:t>сохранение культурного наследия – обеспечение юридической и физической сохранности объектов материального культурного наследия, сбор, документирование и изучение объектов нематериального культурного наследия, вовлечение в культурный и научный оборот объектов культурного наследия</w:t>
      </w:r>
      <w:r w:rsidR="00BC4C6B" w:rsidRPr="00461266">
        <w:rPr>
          <w:color w:val="auto"/>
          <w:sz w:val="28"/>
          <w:szCs w:val="28"/>
        </w:rPr>
        <w:t xml:space="preserve">; </w:t>
      </w:r>
    </w:p>
    <w:p w:rsidR="00DB558E" w:rsidRPr="00461266" w:rsidRDefault="00434B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lastRenderedPageBreak/>
        <w:t>3</w:t>
      </w:r>
      <w:r w:rsidR="00552A6F" w:rsidRPr="00461266">
        <w:rPr>
          <w:rFonts w:ascii="Times New Roman" w:eastAsia="Times New Roman" w:hAnsi="Times New Roman"/>
          <w:sz w:val="28"/>
          <w:szCs w:val="28"/>
          <w:lang w:eastAsia="ru-RU"/>
        </w:rPr>
        <w:t>3</w:t>
      </w:r>
      <w:r w:rsidR="0063518B" w:rsidRPr="00461266">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 xml:space="preserve">социально значимые мероприятия в области культуры </w:t>
      </w:r>
      <w:r w:rsidR="00966E0C" w:rsidRPr="00461266">
        <w:rPr>
          <w:rFonts w:ascii="Times New Roman" w:eastAsia="Times New Roman" w:hAnsi="Times New Roman"/>
          <w:sz w:val="28"/>
          <w:szCs w:val="28"/>
          <w:lang w:eastAsia="ru-RU"/>
        </w:rPr>
        <w:t xml:space="preserve">– </w:t>
      </w:r>
      <w:r w:rsidRPr="00461266">
        <w:rPr>
          <w:rFonts w:ascii="Times New Roman" w:eastAsia="Times New Roman" w:hAnsi="Times New Roman"/>
          <w:sz w:val="28"/>
          <w:szCs w:val="28"/>
          <w:lang w:eastAsia="ru-RU"/>
        </w:rPr>
        <w:t>мероприятия по проведению памятных и юбилейных дат, дней культуры, фестивалей, смотров, конкурсов, выставок, открытие новых музеев, музейных экспозиций и увековечение памяти видных деятелей государства на республиканском уровне и за рубежом</w:t>
      </w:r>
      <w:r w:rsidR="00DB558E" w:rsidRPr="00461266">
        <w:rPr>
          <w:rFonts w:ascii="Times New Roman" w:eastAsia="Times New Roman" w:hAnsi="Times New Roman"/>
          <w:sz w:val="28"/>
          <w:szCs w:val="28"/>
          <w:lang w:eastAsia="ru-RU"/>
        </w:rPr>
        <w:t>;</w:t>
      </w:r>
    </w:p>
    <w:p w:rsidR="00BC4C6B" w:rsidRPr="00461266" w:rsidRDefault="00423C18" w:rsidP="00A7518F">
      <w:pPr>
        <w:pStyle w:val="Default"/>
        <w:spacing w:after="360" w:line="240" w:lineRule="auto"/>
        <w:ind w:right="0" w:firstLine="709"/>
        <w:rPr>
          <w:color w:val="auto"/>
          <w:sz w:val="28"/>
          <w:szCs w:val="28"/>
        </w:rPr>
      </w:pPr>
      <w:r w:rsidRPr="00461266">
        <w:rPr>
          <w:color w:val="auto"/>
          <w:sz w:val="28"/>
          <w:szCs w:val="28"/>
        </w:rPr>
        <w:t>3</w:t>
      </w:r>
      <w:r w:rsidR="00552A6F" w:rsidRPr="00461266">
        <w:rPr>
          <w:color w:val="auto"/>
          <w:sz w:val="28"/>
          <w:szCs w:val="28"/>
        </w:rPr>
        <w:t>4</w:t>
      </w:r>
      <w:r w:rsidR="0063518B" w:rsidRPr="00461266">
        <w:rPr>
          <w:color w:val="auto"/>
          <w:sz w:val="28"/>
          <w:szCs w:val="28"/>
        </w:rPr>
        <w:t>) </w:t>
      </w:r>
      <w:r w:rsidR="00BC4C6B" w:rsidRPr="00461266">
        <w:rPr>
          <w:color w:val="auto"/>
          <w:sz w:val="28"/>
          <w:szCs w:val="28"/>
        </w:rPr>
        <w:t>субъекты государственной культурной политики – органы государственной власти Донецкой Народной Республики и органы местного самоуправления, образовательные, научные организации, организации и учреждения культуры, общественные объединения и организации, иные организации, осуществляющие деятельность в области искусства, народного творчества, науки, образования, просвещения, воспитания, семейных отношений, работы с детьми и молодежью;</w:t>
      </w:r>
    </w:p>
    <w:p w:rsidR="00BC4C6B" w:rsidRPr="00461266" w:rsidRDefault="00423C18"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w:t>
      </w:r>
      <w:r w:rsidR="00552A6F" w:rsidRPr="00461266">
        <w:rPr>
          <w:rFonts w:ascii="Times New Roman" w:eastAsia="Times New Roman" w:hAnsi="Times New Roman"/>
          <w:sz w:val="28"/>
          <w:szCs w:val="28"/>
          <w:lang w:eastAsia="ru-RU"/>
        </w:rPr>
        <w:t>5</w:t>
      </w:r>
      <w:r w:rsidR="00551F1D" w:rsidRPr="00461266">
        <w:rPr>
          <w:rFonts w:ascii="Times New Roman" w:eastAsia="Times New Roman" w:hAnsi="Times New Roman"/>
          <w:sz w:val="28"/>
          <w:szCs w:val="28"/>
          <w:lang w:eastAsia="ru-RU"/>
        </w:rPr>
        <w:t>) </w:t>
      </w:r>
      <w:r w:rsidR="00BC4C6B" w:rsidRPr="00461266">
        <w:rPr>
          <w:rFonts w:ascii="Times New Roman" w:eastAsia="Times New Roman" w:hAnsi="Times New Roman"/>
          <w:sz w:val="28"/>
          <w:szCs w:val="28"/>
          <w:lang w:eastAsia="ru-RU"/>
        </w:rPr>
        <w:t xml:space="preserve">субъекты культурной деятельности </w:t>
      </w:r>
      <w:r w:rsidR="00966E0C" w:rsidRPr="00461266">
        <w:rPr>
          <w:rFonts w:ascii="Times New Roman" w:eastAsia="Times New Roman" w:hAnsi="Times New Roman"/>
          <w:sz w:val="28"/>
          <w:szCs w:val="28"/>
          <w:lang w:eastAsia="ru-RU"/>
        </w:rPr>
        <w:t xml:space="preserve">– </w:t>
      </w:r>
      <w:r w:rsidR="00BC4C6B" w:rsidRPr="00461266">
        <w:rPr>
          <w:rFonts w:ascii="Times New Roman" w:eastAsia="Times New Roman" w:hAnsi="Times New Roman"/>
          <w:sz w:val="28"/>
          <w:szCs w:val="28"/>
          <w:lang w:eastAsia="ru-RU"/>
        </w:rPr>
        <w:t xml:space="preserve">государственные органы, юридические лица и граждане, участвующие в деятельности в </w:t>
      </w:r>
      <w:r w:rsidR="007F363B" w:rsidRPr="00461266">
        <w:rPr>
          <w:rFonts w:ascii="Times New Roman" w:eastAsia="Times New Roman" w:hAnsi="Times New Roman"/>
          <w:sz w:val="28"/>
          <w:szCs w:val="28"/>
          <w:lang w:eastAsia="ru-RU"/>
        </w:rPr>
        <w:t>сфере</w:t>
      </w:r>
      <w:r w:rsidR="00BC4C6B" w:rsidRPr="00461266">
        <w:rPr>
          <w:rFonts w:ascii="Times New Roman" w:eastAsia="Times New Roman" w:hAnsi="Times New Roman"/>
          <w:sz w:val="28"/>
          <w:szCs w:val="28"/>
          <w:lang w:eastAsia="ru-RU"/>
        </w:rPr>
        <w:t xml:space="preserve"> культуры;</w:t>
      </w:r>
    </w:p>
    <w:p w:rsidR="00BC4C6B" w:rsidRPr="00461266" w:rsidRDefault="00552A6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36</w:t>
      </w:r>
      <w:r w:rsidR="00551F1D" w:rsidRPr="00461266">
        <w:rPr>
          <w:rFonts w:ascii="Times New Roman" w:hAnsi="Times New Roman"/>
          <w:sz w:val="28"/>
          <w:szCs w:val="28"/>
        </w:rPr>
        <w:t>) </w:t>
      </w:r>
      <w:r w:rsidR="00BC4C6B" w:rsidRPr="00461266">
        <w:rPr>
          <w:rFonts w:ascii="Times New Roman" w:hAnsi="Times New Roman"/>
          <w:sz w:val="28"/>
          <w:szCs w:val="28"/>
        </w:rPr>
        <w:t>творческая деятельность – индивидуальная или коллективная деятельность в сфере культуры, связанная с созданием культурных ценностей и (или) их интерпретацией;</w:t>
      </w:r>
    </w:p>
    <w:p w:rsidR="00BC4C6B" w:rsidRPr="00461266" w:rsidRDefault="00BC4C6B"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w:t>
      </w:r>
      <w:r w:rsidR="00552A6F" w:rsidRPr="00461266">
        <w:rPr>
          <w:rFonts w:ascii="Times New Roman" w:eastAsia="Times New Roman" w:hAnsi="Times New Roman"/>
          <w:sz w:val="28"/>
          <w:szCs w:val="28"/>
          <w:lang w:eastAsia="ru-RU"/>
        </w:rPr>
        <w:t>7</w:t>
      </w:r>
      <w:r w:rsidR="00551F1D" w:rsidRPr="00461266">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 xml:space="preserve">творческий работник </w:t>
      </w:r>
      <w:r w:rsidR="00966E0C" w:rsidRPr="00461266">
        <w:rPr>
          <w:rFonts w:ascii="Times New Roman" w:eastAsia="Times New Roman" w:hAnsi="Times New Roman"/>
          <w:sz w:val="28"/>
          <w:szCs w:val="28"/>
          <w:lang w:eastAsia="ru-RU"/>
        </w:rPr>
        <w:t xml:space="preserve">– </w:t>
      </w:r>
      <w:r w:rsidR="006809B1" w:rsidRPr="00461266">
        <w:rPr>
          <w:rFonts w:ascii="Times New Roman" w:hAnsi="Times New Roman"/>
          <w:sz w:val="28"/>
          <w:szCs w:val="28"/>
        </w:rPr>
        <w:t>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состоит или нет в трудовых или гражданско-правовых отношениях с организациями культуры и является или нет членом какого-либо объединения творческих работников</w:t>
      </w:r>
      <w:r w:rsidRPr="00461266">
        <w:rPr>
          <w:rFonts w:ascii="Times New Roman" w:eastAsia="Times New Roman" w:hAnsi="Times New Roman"/>
          <w:sz w:val="28"/>
          <w:szCs w:val="28"/>
          <w:lang w:eastAsia="ru-RU"/>
        </w:rPr>
        <w:t>;</w:t>
      </w:r>
    </w:p>
    <w:p w:rsidR="00BC4C6B" w:rsidRPr="00461266" w:rsidRDefault="00BC4C6B"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w:t>
      </w:r>
      <w:r w:rsidR="00552A6F" w:rsidRPr="00461266">
        <w:rPr>
          <w:rFonts w:ascii="Times New Roman" w:eastAsia="Times New Roman" w:hAnsi="Times New Roman"/>
          <w:sz w:val="28"/>
          <w:szCs w:val="28"/>
          <w:lang w:eastAsia="ru-RU"/>
        </w:rPr>
        <w:t>8</w:t>
      </w:r>
      <w:r w:rsidR="00C92CD5">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 xml:space="preserve">творческий союз </w:t>
      </w:r>
      <w:r w:rsidR="00966E0C" w:rsidRPr="00461266">
        <w:rPr>
          <w:rFonts w:ascii="Times New Roman" w:eastAsia="Times New Roman" w:hAnsi="Times New Roman"/>
          <w:sz w:val="28"/>
          <w:szCs w:val="28"/>
          <w:lang w:eastAsia="ru-RU"/>
        </w:rPr>
        <w:t xml:space="preserve">– </w:t>
      </w:r>
      <w:r w:rsidRPr="00461266">
        <w:rPr>
          <w:rFonts w:ascii="Times New Roman" w:eastAsia="Times New Roman" w:hAnsi="Times New Roman"/>
          <w:sz w:val="28"/>
          <w:szCs w:val="28"/>
          <w:lang w:eastAsia="ru-RU"/>
        </w:rPr>
        <w:t>общественное объединение профессиональных творческих работников одного или нескольких жанров культуры, создаваемое на основе их индивидуального членства;</w:t>
      </w:r>
    </w:p>
    <w:p w:rsidR="0077493E" w:rsidRPr="00461266" w:rsidRDefault="00434B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w:t>
      </w:r>
      <w:r w:rsidR="00552A6F" w:rsidRPr="00461266">
        <w:rPr>
          <w:rFonts w:ascii="Times New Roman" w:eastAsia="Times New Roman" w:hAnsi="Times New Roman"/>
          <w:sz w:val="28"/>
          <w:szCs w:val="28"/>
          <w:lang w:eastAsia="ru-RU"/>
        </w:rPr>
        <w:t>9</w:t>
      </w:r>
      <w:r w:rsidRPr="00461266">
        <w:rPr>
          <w:rFonts w:ascii="Times New Roman" w:eastAsia="Times New Roman" w:hAnsi="Times New Roman"/>
          <w:sz w:val="28"/>
          <w:szCs w:val="28"/>
          <w:lang w:eastAsia="ru-RU"/>
        </w:rPr>
        <w:t xml:space="preserve">) театры </w:t>
      </w:r>
      <w:r w:rsidR="00966E0C" w:rsidRPr="00461266">
        <w:rPr>
          <w:rFonts w:ascii="Times New Roman" w:eastAsia="Times New Roman" w:hAnsi="Times New Roman"/>
          <w:sz w:val="28"/>
          <w:szCs w:val="28"/>
          <w:lang w:eastAsia="ru-RU"/>
        </w:rPr>
        <w:t xml:space="preserve">– </w:t>
      </w:r>
      <w:r w:rsidRPr="00461266">
        <w:rPr>
          <w:rFonts w:ascii="Times New Roman" w:eastAsia="Times New Roman" w:hAnsi="Times New Roman"/>
          <w:sz w:val="28"/>
          <w:szCs w:val="28"/>
          <w:lang w:eastAsia="ru-RU"/>
        </w:rPr>
        <w:t>организации культуры, основной деятельностью которых является подготовка и показ спектаклей, других публичных произведений и предоставление сопутствующих этому услуг, в целях формирования и удовлетворения духовных потребностей зрителей в сценическом искусстве, а также развитие театрального искусства</w:t>
      </w:r>
      <w:r w:rsidR="008178E7" w:rsidRPr="00461266">
        <w:rPr>
          <w:rFonts w:ascii="Times New Roman" w:eastAsia="Times New Roman" w:hAnsi="Times New Roman"/>
          <w:sz w:val="28"/>
          <w:szCs w:val="28"/>
          <w:lang w:eastAsia="ru-RU"/>
        </w:rPr>
        <w:t>;</w:t>
      </w:r>
    </w:p>
    <w:p w:rsidR="0077493E" w:rsidRPr="00461266" w:rsidRDefault="00552A6F"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40</w:t>
      </w:r>
      <w:r w:rsidR="00551F1D" w:rsidRPr="00461266">
        <w:rPr>
          <w:rFonts w:ascii="Times New Roman" w:hAnsi="Times New Roman"/>
          <w:sz w:val="28"/>
          <w:szCs w:val="28"/>
        </w:rPr>
        <w:t>) </w:t>
      </w:r>
      <w:r w:rsidRPr="00461266">
        <w:rPr>
          <w:rFonts w:ascii="Times New Roman" w:hAnsi="Times New Roman"/>
          <w:sz w:val="28"/>
          <w:szCs w:val="28"/>
        </w:rPr>
        <w:t>цирк – организация культуры, основная деятельность которого направлена на создание и публичное представление цирковых произведений;</w:t>
      </w:r>
    </w:p>
    <w:p w:rsidR="00C7250F" w:rsidRPr="00461266" w:rsidRDefault="008178E7"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4</w:t>
      </w:r>
      <w:r w:rsidR="00552A6F" w:rsidRPr="00461266">
        <w:rPr>
          <w:rFonts w:ascii="Times New Roman" w:hAnsi="Times New Roman"/>
          <w:sz w:val="28"/>
          <w:szCs w:val="28"/>
        </w:rPr>
        <w:t>1</w:t>
      </w:r>
      <w:r w:rsidR="00551F1D" w:rsidRPr="00461266">
        <w:rPr>
          <w:rFonts w:ascii="Times New Roman" w:hAnsi="Times New Roman"/>
          <w:sz w:val="28"/>
          <w:szCs w:val="28"/>
        </w:rPr>
        <w:t>) </w:t>
      </w:r>
      <w:r w:rsidR="00552A6F" w:rsidRPr="00461266">
        <w:rPr>
          <w:rFonts w:ascii="Times New Roman" w:hAnsi="Times New Roman"/>
          <w:sz w:val="28"/>
          <w:szCs w:val="28"/>
        </w:rPr>
        <w:t xml:space="preserve">цирковая деятельность </w:t>
      </w:r>
      <w:r w:rsidR="00966E0C" w:rsidRPr="00461266">
        <w:rPr>
          <w:rFonts w:ascii="Times New Roman" w:hAnsi="Times New Roman"/>
          <w:sz w:val="28"/>
          <w:szCs w:val="28"/>
        </w:rPr>
        <w:t>–</w:t>
      </w:r>
      <w:r w:rsidR="00552A6F" w:rsidRPr="00461266">
        <w:rPr>
          <w:rFonts w:ascii="Times New Roman" w:hAnsi="Times New Roman"/>
          <w:sz w:val="28"/>
          <w:szCs w:val="28"/>
        </w:rPr>
        <w:t xml:space="preserve"> деятельность в области циркового дела, связанная с созданием, публичным исполнением, публичным показом цирковых произведений, обеспечением условий для развития циркового творчества, подготовкой профессиональных кадров, пропагандой лучших образцов циркового искусства</w:t>
      </w:r>
      <w:r w:rsidRPr="00461266">
        <w:rPr>
          <w:rFonts w:ascii="Times New Roman" w:hAnsi="Times New Roman"/>
          <w:sz w:val="28"/>
          <w:szCs w:val="28"/>
        </w:rPr>
        <w:t>.</w:t>
      </w:r>
    </w:p>
    <w:p w:rsidR="006F419F" w:rsidRPr="00461266" w:rsidRDefault="006F419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FA176E" w:rsidRPr="00461266">
        <w:rPr>
          <w:rFonts w:ascii="Times New Roman" w:hAnsi="Times New Roman"/>
          <w:bCs/>
          <w:sz w:val="28"/>
          <w:szCs w:val="28"/>
        </w:rPr>
        <w:t>2</w:t>
      </w:r>
      <w:r w:rsidRPr="00461266">
        <w:rPr>
          <w:rFonts w:ascii="Times New Roman" w:hAnsi="Times New Roman"/>
          <w:bCs/>
          <w:sz w:val="28"/>
          <w:szCs w:val="28"/>
        </w:rPr>
        <w:t>.</w:t>
      </w:r>
      <w:r w:rsidRPr="00461266">
        <w:rPr>
          <w:rFonts w:ascii="Times New Roman" w:hAnsi="Times New Roman"/>
          <w:b/>
          <w:bCs/>
          <w:sz w:val="28"/>
          <w:szCs w:val="28"/>
        </w:rPr>
        <w:t xml:space="preserve"> Правовое регулирование отношений в сфере культуры</w:t>
      </w:r>
    </w:p>
    <w:p w:rsidR="00E60CFD" w:rsidRPr="00461266" w:rsidRDefault="00551F1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E60CFD" w:rsidRPr="00461266">
        <w:rPr>
          <w:rFonts w:ascii="Times New Roman" w:hAnsi="Times New Roman"/>
          <w:sz w:val="28"/>
          <w:szCs w:val="28"/>
        </w:rPr>
        <w:t>Правовое регулирование отношений в сфере культуры основывается на положениях Конституции Донецкой Народной Республики и осуществляется настоящим Законом, иными законами и нормативными правовыми актами Донецкой Народной Республики.</w:t>
      </w:r>
    </w:p>
    <w:p w:rsidR="00552A6F"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552A6F" w:rsidRPr="00461266">
        <w:rPr>
          <w:rFonts w:ascii="Times New Roman" w:hAnsi="Times New Roman"/>
          <w:sz w:val="28"/>
          <w:szCs w:val="28"/>
        </w:rPr>
        <w:t>Если международным договором в сфере культуры установлены иные правила, чем те, которые предусмотрены настоящим Законом, иными законами и нормативными правовыми актами Донецкой Народной Республики</w:t>
      </w:r>
      <w:r w:rsidR="00DF7F80" w:rsidRPr="00461266">
        <w:rPr>
          <w:rFonts w:ascii="Times New Roman" w:hAnsi="Times New Roman"/>
          <w:sz w:val="28"/>
          <w:szCs w:val="28"/>
        </w:rPr>
        <w:t>, применяются правила международного договора</w:t>
      </w:r>
      <w:r w:rsidR="00552A6F" w:rsidRPr="00461266">
        <w:rPr>
          <w:rFonts w:ascii="Times New Roman" w:hAnsi="Times New Roman"/>
          <w:sz w:val="28"/>
          <w:szCs w:val="28"/>
        </w:rPr>
        <w:t>.</w:t>
      </w:r>
    </w:p>
    <w:p w:rsidR="00C56077" w:rsidRPr="00461266" w:rsidRDefault="00551F1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552A6F" w:rsidRPr="00461266">
        <w:rPr>
          <w:rFonts w:ascii="Times New Roman" w:hAnsi="Times New Roman"/>
          <w:sz w:val="28"/>
          <w:szCs w:val="28"/>
        </w:rPr>
        <w:t>Установленные настоящим Законом нормы распространяются на всех физических и юридических лиц, осуществляющих деятельность в сфере культуры на территории Донецкой Народной Республики, вне зависимости от их организационно-правовой формы и формы собственности.</w:t>
      </w:r>
    </w:p>
    <w:p w:rsidR="004F540F" w:rsidRPr="00461266" w:rsidRDefault="0063438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w:t>
      </w:r>
      <w:r w:rsidR="00551F1D" w:rsidRPr="00461266">
        <w:rPr>
          <w:rFonts w:ascii="Times New Roman" w:hAnsi="Times New Roman"/>
          <w:sz w:val="28"/>
          <w:szCs w:val="28"/>
        </w:rPr>
        <w:t>. </w:t>
      </w:r>
      <w:r w:rsidR="006F419F" w:rsidRPr="00461266">
        <w:rPr>
          <w:rFonts w:ascii="Times New Roman" w:hAnsi="Times New Roman"/>
          <w:sz w:val="28"/>
          <w:szCs w:val="28"/>
        </w:rPr>
        <w:t xml:space="preserve">Особенности, связанные с осуществлением отдельных видов деятельности в сфере культуры, регулируются соответствующим </w:t>
      </w:r>
      <w:r w:rsidR="00C56077" w:rsidRPr="00461266">
        <w:rPr>
          <w:rFonts w:ascii="Times New Roman" w:hAnsi="Times New Roman"/>
          <w:sz w:val="28"/>
          <w:szCs w:val="28"/>
        </w:rPr>
        <w:t>законодательством Донецкой Народной Республики</w:t>
      </w:r>
      <w:r w:rsidR="006F419F" w:rsidRPr="00461266">
        <w:rPr>
          <w:rFonts w:ascii="Times New Roman" w:hAnsi="Times New Roman"/>
          <w:sz w:val="28"/>
          <w:szCs w:val="28"/>
        </w:rPr>
        <w:t>, принимаемым в со</w:t>
      </w:r>
      <w:r w:rsidR="00C56077" w:rsidRPr="00461266">
        <w:rPr>
          <w:rFonts w:ascii="Times New Roman" w:hAnsi="Times New Roman"/>
          <w:sz w:val="28"/>
          <w:szCs w:val="28"/>
        </w:rPr>
        <w:t>ответствии с настоящим З</w:t>
      </w:r>
      <w:r w:rsidR="004F540F" w:rsidRPr="00461266">
        <w:rPr>
          <w:rFonts w:ascii="Times New Roman" w:hAnsi="Times New Roman"/>
          <w:sz w:val="28"/>
          <w:szCs w:val="28"/>
        </w:rPr>
        <w:t>аконом.</w:t>
      </w:r>
    </w:p>
    <w:p w:rsidR="006F419F" w:rsidRPr="00461266" w:rsidRDefault="0063438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w:t>
      </w:r>
      <w:r w:rsidR="0063518B" w:rsidRPr="00461266">
        <w:rPr>
          <w:rFonts w:ascii="Times New Roman" w:hAnsi="Times New Roman"/>
          <w:sz w:val="28"/>
          <w:szCs w:val="28"/>
        </w:rPr>
        <w:t>. </w:t>
      </w:r>
      <w:r w:rsidR="006F419F" w:rsidRPr="00461266">
        <w:rPr>
          <w:rFonts w:ascii="Times New Roman" w:hAnsi="Times New Roman"/>
          <w:sz w:val="28"/>
          <w:szCs w:val="28"/>
        </w:rPr>
        <w:t xml:space="preserve">Отношения в сфере культуры, касающиеся правовой охраны и использования объектов интеллектуальной собственности, регулируются </w:t>
      </w:r>
      <w:r w:rsidR="00D8562B" w:rsidRPr="00461266">
        <w:rPr>
          <w:rFonts w:ascii="Times New Roman" w:hAnsi="Times New Roman"/>
          <w:sz w:val="28"/>
          <w:szCs w:val="28"/>
        </w:rPr>
        <w:t xml:space="preserve">гражданским </w:t>
      </w:r>
      <w:r w:rsidR="006F419F" w:rsidRPr="00461266">
        <w:rPr>
          <w:rFonts w:ascii="Times New Roman" w:hAnsi="Times New Roman"/>
          <w:sz w:val="28"/>
          <w:szCs w:val="28"/>
        </w:rPr>
        <w:t>законодательством</w:t>
      </w:r>
      <w:r w:rsidR="00386FD6" w:rsidRPr="00461266">
        <w:rPr>
          <w:rFonts w:ascii="Times New Roman" w:hAnsi="Times New Roman"/>
          <w:sz w:val="28"/>
          <w:szCs w:val="28"/>
        </w:rPr>
        <w:t xml:space="preserve"> Донецкой Народной Республики</w:t>
      </w:r>
      <w:r w:rsidR="006F419F" w:rsidRPr="00461266">
        <w:rPr>
          <w:rFonts w:ascii="Times New Roman" w:hAnsi="Times New Roman"/>
          <w:sz w:val="28"/>
          <w:szCs w:val="28"/>
        </w:rPr>
        <w:t>.</w:t>
      </w:r>
    </w:p>
    <w:p w:rsidR="006F419F" w:rsidRPr="00461266" w:rsidRDefault="00966E0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FA176E" w:rsidRPr="00461266">
        <w:rPr>
          <w:rFonts w:ascii="Times New Roman" w:hAnsi="Times New Roman"/>
          <w:bCs/>
          <w:sz w:val="28"/>
          <w:szCs w:val="28"/>
        </w:rPr>
        <w:t>3</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Основные принципы деятельности государства в сфере культуры</w:t>
      </w:r>
    </w:p>
    <w:p w:rsidR="00E60CFD" w:rsidRPr="00461266" w:rsidRDefault="00E60CF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Деятельность государства в сфере культуры основывается на следующих принципах:</w:t>
      </w:r>
    </w:p>
    <w:p w:rsidR="00E60CFD" w:rsidRPr="00461266" w:rsidRDefault="00E60CF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признание, обеспечение и защита прав и свобод человека в сфере культуры;</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E60CFD" w:rsidRPr="00461266">
        <w:rPr>
          <w:rFonts w:ascii="Times New Roman" w:hAnsi="Times New Roman"/>
          <w:sz w:val="28"/>
          <w:szCs w:val="28"/>
        </w:rPr>
        <w:t>признание равного права на существование и развитие культур, равенства прав и свобод в сфере культуры для всех этнических, социально-демографических и иных культурных сообществ;</w:t>
      </w:r>
    </w:p>
    <w:p w:rsidR="00E60CFD" w:rsidRPr="00461266" w:rsidRDefault="00E60CF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3) признание основополагающей роли культуры в творческом развитии и самореализации личности;</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E60CFD" w:rsidRPr="00461266">
        <w:rPr>
          <w:rFonts w:ascii="Times New Roman" w:hAnsi="Times New Roman"/>
          <w:sz w:val="28"/>
          <w:szCs w:val="28"/>
        </w:rPr>
        <w:t>признание основополагающей роли культуры в обеспечении социальной сплоченности и устойчивого развития общества;</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E60CFD" w:rsidRPr="00461266">
        <w:rPr>
          <w:rFonts w:ascii="Times New Roman" w:hAnsi="Times New Roman"/>
          <w:sz w:val="28"/>
          <w:szCs w:val="28"/>
        </w:rPr>
        <w:t>признание культуры стратегическим ресурсом инновационного развития Донецкой Народной Республики;</w:t>
      </w:r>
    </w:p>
    <w:p w:rsidR="00E60CFD" w:rsidRPr="00461266" w:rsidRDefault="007D2D5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w:t>
      </w:r>
      <w:r w:rsidRPr="00461266">
        <w:rPr>
          <w:rFonts w:ascii="Times New Roman" w:hAnsi="Times New Roman"/>
          <w:sz w:val="28"/>
          <w:szCs w:val="28"/>
          <w:lang w:val="en-US"/>
        </w:rPr>
        <w:t> </w:t>
      </w:r>
      <w:r w:rsidR="00E60CFD" w:rsidRPr="00461266">
        <w:rPr>
          <w:rFonts w:ascii="Times New Roman" w:hAnsi="Times New Roman"/>
          <w:sz w:val="28"/>
          <w:szCs w:val="28"/>
        </w:rPr>
        <w:t>обеспечение единства информационного пространства и доступности информации в сфере культуры как ключевого условия реализации права на участие в культурной жизни;</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 </w:t>
      </w:r>
      <w:r w:rsidR="00E60CFD" w:rsidRPr="00461266">
        <w:rPr>
          <w:rFonts w:ascii="Times New Roman" w:hAnsi="Times New Roman"/>
          <w:sz w:val="28"/>
          <w:szCs w:val="28"/>
        </w:rPr>
        <w:t>обеспечение условий для поддержания, сохранения и развития культурного разнообразия посредством постоянного взаимодействия и обмена между культурами и равноправного диалога между различными культурными сообществами;</w:t>
      </w:r>
    </w:p>
    <w:p w:rsidR="00E60CFD" w:rsidRPr="00461266" w:rsidRDefault="00E60CF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8) защита национального культурного достояния;</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9) </w:t>
      </w:r>
      <w:r w:rsidR="00E60CFD" w:rsidRPr="00461266">
        <w:rPr>
          <w:rFonts w:ascii="Times New Roman" w:hAnsi="Times New Roman"/>
          <w:sz w:val="28"/>
          <w:szCs w:val="28"/>
        </w:rPr>
        <w:t>обеспечения выявления, изучения и сохранения, а также развития культурного наследия как источника творческой активности личности и культурного разнообразия;</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10) </w:t>
      </w:r>
      <w:r w:rsidR="00E60CFD" w:rsidRPr="00461266">
        <w:rPr>
          <w:rFonts w:ascii="Times New Roman" w:hAnsi="Times New Roman"/>
          <w:sz w:val="28"/>
          <w:szCs w:val="28"/>
        </w:rPr>
        <w:t>невмешательство в творческую деятельность со стороны органов государственной власти и органов местного самоуправления, за исключением случаев, когда таковая может попирать нравственные устои общества, национальные или религиозные чувства, носить экстремистский характер или провоцировать социальную нестабильность, угрожая безопасности Донецкой Народн</w:t>
      </w:r>
      <w:r w:rsidR="00FF5F68" w:rsidRPr="00461266">
        <w:rPr>
          <w:rFonts w:ascii="Times New Roman" w:hAnsi="Times New Roman"/>
          <w:sz w:val="28"/>
          <w:szCs w:val="28"/>
        </w:rPr>
        <w:t>ой Республики;</w:t>
      </w:r>
    </w:p>
    <w:p w:rsidR="00E60CFD"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11) </w:t>
      </w:r>
      <w:r w:rsidR="00E60CFD" w:rsidRPr="00461266">
        <w:rPr>
          <w:rFonts w:ascii="Times New Roman" w:hAnsi="Times New Roman"/>
          <w:sz w:val="28"/>
          <w:szCs w:val="28"/>
        </w:rPr>
        <w:t>ответственность органов государственной власти и органов местного самоуправления за сохранение и развитие культуры;</w:t>
      </w:r>
    </w:p>
    <w:p w:rsidR="00386FD6"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12) </w:t>
      </w:r>
      <w:r w:rsidR="00E60CFD" w:rsidRPr="00461266">
        <w:rPr>
          <w:rFonts w:ascii="Times New Roman" w:hAnsi="Times New Roman"/>
          <w:sz w:val="28"/>
          <w:szCs w:val="28"/>
        </w:rPr>
        <w:t xml:space="preserve">соблюдение международных договоров Донецкой Народной Республики в сфере культуры. </w:t>
      </w:r>
    </w:p>
    <w:p w:rsidR="00386FD6" w:rsidRPr="00461266" w:rsidRDefault="00966E0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1639E2" w:rsidRPr="00461266">
        <w:rPr>
          <w:rFonts w:ascii="Times New Roman" w:hAnsi="Times New Roman"/>
          <w:bCs/>
          <w:sz w:val="28"/>
          <w:szCs w:val="28"/>
        </w:rPr>
        <w:t>4</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Равное достоинство культур </w:t>
      </w:r>
      <w:r w:rsidR="00777310" w:rsidRPr="00461266">
        <w:rPr>
          <w:rFonts w:ascii="Times New Roman" w:hAnsi="Times New Roman"/>
          <w:b/>
          <w:sz w:val="28"/>
          <w:szCs w:val="28"/>
        </w:rPr>
        <w:t>представителей национальных культур</w:t>
      </w:r>
      <w:r w:rsidR="006F419F" w:rsidRPr="00461266">
        <w:rPr>
          <w:rFonts w:ascii="Times New Roman" w:hAnsi="Times New Roman"/>
          <w:b/>
          <w:bCs/>
          <w:sz w:val="28"/>
          <w:szCs w:val="28"/>
        </w:rPr>
        <w:t xml:space="preserve">и иных этнических общностей </w:t>
      </w:r>
      <w:r w:rsidR="004E012B" w:rsidRPr="00461266">
        <w:rPr>
          <w:rFonts w:ascii="Times New Roman" w:hAnsi="Times New Roman"/>
          <w:b/>
          <w:bCs/>
          <w:sz w:val="28"/>
          <w:szCs w:val="28"/>
        </w:rPr>
        <w:t>Донецкой Народной Республики</w:t>
      </w:r>
      <w:r w:rsidR="006F419F" w:rsidRPr="00461266">
        <w:rPr>
          <w:rFonts w:ascii="Times New Roman" w:hAnsi="Times New Roman"/>
          <w:b/>
          <w:bCs/>
          <w:sz w:val="28"/>
          <w:szCs w:val="28"/>
        </w:rPr>
        <w:t>, их прав и свобод в области культуры</w:t>
      </w:r>
    </w:p>
    <w:p w:rsidR="00CD56C9" w:rsidRPr="00461266" w:rsidRDefault="00552A6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Донецкая Народная Республика признает равное достоинство культур, равные права и свободы в области культуры всех проживающих в ней </w:t>
      </w:r>
      <w:r w:rsidRPr="00461266">
        <w:rPr>
          <w:rFonts w:ascii="Times New Roman" w:hAnsi="Times New Roman"/>
          <w:sz w:val="28"/>
          <w:szCs w:val="28"/>
        </w:rPr>
        <w:lastRenderedPageBreak/>
        <w:t>народов и иных этнических групп, представителей национальных культур, способствует созданию равных условий для научного изучения, сохранения и развития этих культур, обеспечивает и укрепляет целостность культуры посредством законодательного регулирования государственной культурной политики и государственных программ сохранения и развития культуры.</w:t>
      </w:r>
    </w:p>
    <w:p w:rsidR="00CD56C9" w:rsidRPr="00461266" w:rsidRDefault="00775C89"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 xml:space="preserve">Статья </w:t>
      </w:r>
      <w:r w:rsidR="001639E2" w:rsidRPr="00461266">
        <w:rPr>
          <w:rFonts w:ascii="Times New Roman" w:hAnsi="Times New Roman"/>
          <w:bCs/>
          <w:sz w:val="28"/>
          <w:szCs w:val="28"/>
        </w:rPr>
        <w:t>5</w:t>
      </w:r>
      <w:r w:rsidR="00CD56C9" w:rsidRPr="00461266">
        <w:rPr>
          <w:rFonts w:ascii="Times New Roman" w:hAnsi="Times New Roman"/>
          <w:bCs/>
          <w:sz w:val="28"/>
          <w:szCs w:val="28"/>
        </w:rPr>
        <w:t>.</w:t>
      </w:r>
      <w:r w:rsidR="00CD56C9" w:rsidRPr="00461266">
        <w:rPr>
          <w:rFonts w:ascii="Times New Roman" w:hAnsi="Times New Roman"/>
          <w:b/>
          <w:sz w:val="28"/>
          <w:szCs w:val="28"/>
        </w:rPr>
        <w:t xml:space="preserve"> Язык</w:t>
      </w:r>
      <w:r w:rsidR="005330C1" w:rsidRPr="00461266">
        <w:rPr>
          <w:rFonts w:ascii="Times New Roman" w:hAnsi="Times New Roman"/>
          <w:b/>
          <w:sz w:val="28"/>
          <w:szCs w:val="28"/>
        </w:rPr>
        <w:t>и</w:t>
      </w:r>
      <w:r w:rsidR="00CD56C9" w:rsidRPr="00461266">
        <w:rPr>
          <w:rFonts w:ascii="Times New Roman" w:hAnsi="Times New Roman"/>
          <w:b/>
          <w:sz w:val="28"/>
          <w:szCs w:val="28"/>
        </w:rPr>
        <w:t xml:space="preserve"> в сфере культуры</w:t>
      </w:r>
    </w:p>
    <w:p w:rsidR="00386FD6" w:rsidRPr="00461266" w:rsidRDefault="00666B0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CD56C9" w:rsidRPr="00461266">
        <w:rPr>
          <w:rFonts w:ascii="Times New Roman" w:hAnsi="Times New Roman"/>
          <w:sz w:val="28"/>
          <w:szCs w:val="28"/>
        </w:rPr>
        <w:t xml:space="preserve">Применение </w:t>
      </w:r>
      <w:r w:rsidR="00423C18" w:rsidRPr="00461266">
        <w:rPr>
          <w:rFonts w:ascii="Times New Roman" w:hAnsi="Times New Roman"/>
          <w:sz w:val="28"/>
          <w:szCs w:val="28"/>
        </w:rPr>
        <w:t xml:space="preserve">государственных </w:t>
      </w:r>
      <w:r w:rsidR="00CD56C9" w:rsidRPr="00461266">
        <w:rPr>
          <w:rFonts w:ascii="Times New Roman" w:hAnsi="Times New Roman"/>
          <w:sz w:val="28"/>
          <w:szCs w:val="28"/>
        </w:rPr>
        <w:t>языков</w:t>
      </w:r>
      <w:r w:rsidR="00423C18" w:rsidRPr="00461266">
        <w:rPr>
          <w:rFonts w:ascii="Times New Roman" w:hAnsi="Times New Roman"/>
          <w:sz w:val="28"/>
          <w:szCs w:val="28"/>
        </w:rPr>
        <w:t xml:space="preserve"> Донецкой Народной Республики</w:t>
      </w:r>
      <w:r w:rsidR="00CD56C9" w:rsidRPr="00461266">
        <w:rPr>
          <w:rFonts w:ascii="Times New Roman" w:hAnsi="Times New Roman"/>
          <w:sz w:val="28"/>
          <w:szCs w:val="28"/>
        </w:rPr>
        <w:t xml:space="preserve"> в сфере культуры гарантируется Конституцией </w:t>
      </w:r>
      <w:r w:rsidR="004E012B" w:rsidRPr="00461266">
        <w:rPr>
          <w:rFonts w:ascii="Times New Roman" w:hAnsi="Times New Roman"/>
          <w:sz w:val="28"/>
          <w:szCs w:val="28"/>
        </w:rPr>
        <w:t>Донецкой Народной Республики</w:t>
      </w:r>
      <w:r w:rsidR="00CD56C9" w:rsidRPr="00461266">
        <w:rPr>
          <w:rFonts w:ascii="Times New Roman" w:hAnsi="Times New Roman"/>
          <w:sz w:val="28"/>
          <w:szCs w:val="28"/>
        </w:rPr>
        <w:t xml:space="preserve">. </w:t>
      </w:r>
    </w:p>
    <w:p w:rsidR="00386FD6" w:rsidRPr="00461266" w:rsidRDefault="00666B0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Pr="00461266">
        <w:rPr>
          <w:rFonts w:ascii="Times New Roman" w:hAnsi="Times New Roman"/>
          <w:sz w:val="28"/>
          <w:szCs w:val="28"/>
          <w:lang w:val="en-US"/>
        </w:rPr>
        <w:t> </w:t>
      </w:r>
      <w:r w:rsidR="00CD56C9" w:rsidRPr="00461266">
        <w:rPr>
          <w:rFonts w:ascii="Times New Roman" w:hAnsi="Times New Roman"/>
          <w:sz w:val="28"/>
          <w:szCs w:val="28"/>
        </w:rPr>
        <w:t xml:space="preserve">Государство обеспечивает всестороннее развитие и функционирование государственных языков в сфере культуры, гарантирует свободное использование языков всех </w:t>
      </w:r>
      <w:r w:rsidR="00952E14" w:rsidRPr="00461266">
        <w:rPr>
          <w:rFonts w:ascii="Times New Roman" w:hAnsi="Times New Roman"/>
          <w:sz w:val="28"/>
          <w:szCs w:val="28"/>
        </w:rPr>
        <w:t xml:space="preserve">представителей </w:t>
      </w:r>
      <w:r w:rsidR="00777310" w:rsidRPr="00461266">
        <w:rPr>
          <w:rFonts w:ascii="Times New Roman" w:hAnsi="Times New Roman"/>
          <w:sz w:val="28"/>
          <w:szCs w:val="28"/>
        </w:rPr>
        <w:t>национальных культур</w:t>
      </w:r>
      <w:r w:rsidR="004E012B" w:rsidRPr="00461266">
        <w:rPr>
          <w:rFonts w:ascii="Times New Roman" w:hAnsi="Times New Roman"/>
          <w:sz w:val="28"/>
          <w:szCs w:val="28"/>
        </w:rPr>
        <w:t>Донецкой Народной Республики</w:t>
      </w:r>
      <w:r w:rsidR="00CD56C9" w:rsidRPr="00461266">
        <w:rPr>
          <w:rFonts w:ascii="Times New Roman" w:hAnsi="Times New Roman"/>
          <w:sz w:val="28"/>
          <w:szCs w:val="28"/>
        </w:rPr>
        <w:t>.</w:t>
      </w:r>
    </w:p>
    <w:p w:rsidR="00D606AB" w:rsidRPr="00461266" w:rsidRDefault="00552A6F"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Глава 2.</w:t>
      </w:r>
      <w:r w:rsidRPr="00461266">
        <w:rPr>
          <w:rFonts w:ascii="Times New Roman" w:hAnsi="Times New Roman"/>
          <w:b/>
          <w:sz w:val="28"/>
          <w:szCs w:val="28"/>
        </w:rPr>
        <w:t xml:space="preserve"> Права, свободы, обязанности человека, этнических групп, представителей национальных культур, и иных культурных сообществ Донецкой Народной Республики в сфере культуры и государственные гарантии их реализации</w:t>
      </w:r>
    </w:p>
    <w:p w:rsidR="006F419F"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1639E2" w:rsidRPr="00461266">
        <w:rPr>
          <w:rFonts w:ascii="Times New Roman" w:hAnsi="Times New Roman"/>
          <w:bCs/>
          <w:sz w:val="28"/>
          <w:szCs w:val="28"/>
        </w:rPr>
        <w:t>6</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Неот</w:t>
      </w:r>
      <w:r w:rsidR="00DC7020" w:rsidRPr="00461266">
        <w:rPr>
          <w:rFonts w:ascii="Times New Roman" w:hAnsi="Times New Roman"/>
          <w:b/>
          <w:bCs/>
          <w:sz w:val="28"/>
          <w:szCs w:val="28"/>
        </w:rPr>
        <w:t>ъемлемость</w:t>
      </w:r>
      <w:r w:rsidR="006F419F" w:rsidRPr="00461266">
        <w:rPr>
          <w:rFonts w:ascii="Times New Roman" w:hAnsi="Times New Roman"/>
          <w:b/>
          <w:bCs/>
          <w:sz w:val="28"/>
          <w:szCs w:val="28"/>
        </w:rPr>
        <w:t xml:space="preserve"> и гарантированность прав и свобод в сфере культуры</w:t>
      </w:r>
    </w:p>
    <w:p w:rsidR="00D805A6"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552A6F" w:rsidRPr="00461266">
        <w:rPr>
          <w:rFonts w:ascii="Times New Roman" w:hAnsi="Times New Roman"/>
          <w:sz w:val="28"/>
          <w:szCs w:val="28"/>
        </w:rPr>
        <w:t>В соответствии с общепризнанными принципами международного права, а также в соответствии с положениями Конституции Донецкой Народной Республики в Донецкой Народной Республике признаются и гарантируются права и свободы человека, этнических групп, представителей национальных культур в сфере культуры.</w:t>
      </w:r>
    </w:p>
    <w:p w:rsidR="00BB52A9" w:rsidRPr="00461266" w:rsidRDefault="0063518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6F419F" w:rsidRPr="00461266">
        <w:rPr>
          <w:rFonts w:ascii="Times New Roman" w:hAnsi="Times New Roman"/>
          <w:sz w:val="28"/>
          <w:szCs w:val="28"/>
        </w:rPr>
        <w:t>Права и свободы человека в сфере культуры неотчуждаемы и принадлежат каждому от рождения.</w:t>
      </w:r>
    </w:p>
    <w:p w:rsidR="00BB52A9"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Государство гарантирует равенство прав и свобод человека в сфере культуры независимо от пола, расы, национальности, языка, происхождения, имущественного</w:t>
      </w:r>
      <w:r w:rsidR="009D19CF" w:rsidRPr="00461266">
        <w:rPr>
          <w:rFonts w:ascii="Times New Roman" w:hAnsi="Times New Roman"/>
          <w:sz w:val="28"/>
          <w:szCs w:val="28"/>
        </w:rPr>
        <w:t xml:space="preserve">, социального </w:t>
      </w:r>
      <w:r w:rsidRPr="00461266">
        <w:rPr>
          <w:rFonts w:ascii="Times New Roman" w:hAnsi="Times New Roman"/>
          <w:sz w:val="28"/>
          <w:szCs w:val="28"/>
        </w:rPr>
        <w:t>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человека в сфере культуры по признакам социальной, расовой, национальной, языковой или религиозной принадлежности.</w:t>
      </w:r>
    </w:p>
    <w:p w:rsidR="002E27D8" w:rsidRPr="00461266" w:rsidRDefault="00C92CD5" w:rsidP="00A7518F">
      <w:pPr>
        <w:spacing w:after="360" w:line="240" w:lineRule="auto"/>
        <w:ind w:right="0" w:firstLine="709"/>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br w:type="column"/>
      </w:r>
      <w:r w:rsidR="002E27D8" w:rsidRPr="00461266">
        <w:rPr>
          <w:rFonts w:ascii="Times New Roman" w:eastAsia="Times New Roman" w:hAnsi="Times New Roman"/>
          <w:bCs/>
          <w:sz w:val="28"/>
          <w:szCs w:val="28"/>
          <w:lang w:eastAsia="ru-RU"/>
        </w:rPr>
        <w:lastRenderedPageBreak/>
        <w:t xml:space="preserve">Статья </w:t>
      </w:r>
      <w:r w:rsidR="001639E2" w:rsidRPr="00461266">
        <w:rPr>
          <w:rFonts w:ascii="Times New Roman" w:eastAsia="Times New Roman" w:hAnsi="Times New Roman"/>
          <w:bCs/>
          <w:sz w:val="28"/>
          <w:szCs w:val="28"/>
          <w:lang w:eastAsia="ru-RU"/>
        </w:rPr>
        <w:t>7</w:t>
      </w:r>
      <w:r w:rsidR="002E27D8" w:rsidRPr="00461266">
        <w:rPr>
          <w:rFonts w:ascii="Times New Roman" w:eastAsia="Times New Roman" w:hAnsi="Times New Roman"/>
          <w:bCs/>
          <w:sz w:val="28"/>
          <w:szCs w:val="28"/>
          <w:lang w:eastAsia="ru-RU"/>
        </w:rPr>
        <w:t>.</w:t>
      </w:r>
      <w:r w:rsidR="002E27D8" w:rsidRPr="00461266">
        <w:rPr>
          <w:rFonts w:ascii="Times New Roman" w:eastAsia="Times New Roman" w:hAnsi="Times New Roman"/>
          <w:b/>
          <w:bCs/>
          <w:sz w:val="28"/>
          <w:szCs w:val="28"/>
          <w:lang w:eastAsia="ru-RU"/>
        </w:rPr>
        <w:t> </w:t>
      </w:r>
      <w:r w:rsidR="002E27D8" w:rsidRPr="00461266">
        <w:rPr>
          <w:rFonts w:ascii="Times New Roman" w:eastAsia="Times New Roman" w:hAnsi="Times New Roman"/>
          <w:b/>
          <w:sz w:val="28"/>
          <w:szCs w:val="28"/>
          <w:lang w:eastAsia="ru-RU"/>
        </w:rPr>
        <w:t>Прав</w:t>
      </w:r>
      <w:r w:rsidR="007F363B" w:rsidRPr="00461266">
        <w:rPr>
          <w:rFonts w:ascii="Times New Roman" w:eastAsia="Times New Roman" w:hAnsi="Times New Roman"/>
          <w:b/>
          <w:sz w:val="28"/>
          <w:szCs w:val="28"/>
          <w:lang w:eastAsia="ru-RU"/>
        </w:rPr>
        <w:t>о</w:t>
      </w:r>
      <w:r w:rsidR="00AA7E8E" w:rsidRPr="00461266">
        <w:rPr>
          <w:rFonts w:ascii="Times New Roman" w:eastAsia="Times New Roman" w:hAnsi="Times New Roman"/>
          <w:b/>
          <w:sz w:val="28"/>
          <w:szCs w:val="28"/>
          <w:lang w:eastAsia="ru-RU"/>
        </w:rPr>
        <w:t>на творчество</w:t>
      </w:r>
    </w:p>
    <w:p w:rsidR="00552A6F" w:rsidRPr="00461266" w:rsidRDefault="00552A6F" w:rsidP="00A7518F">
      <w:pPr>
        <w:spacing w:after="360" w:line="240" w:lineRule="auto"/>
        <w:ind w:right="0" w:firstLine="709"/>
        <w:rPr>
          <w:rFonts w:ascii="Times New Roman" w:hAnsi="Times New Roman"/>
          <w:sz w:val="28"/>
          <w:szCs w:val="28"/>
          <w:lang w:eastAsia="ru-RU"/>
        </w:rPr>
      </w:pPr>
      <w:r w:rsidRPr="00461266">
        <w:rPr>
          <w:rFonts w:ascii="Times New Roman" w:hAnsi="Times New Roman"/>
          <w:sz w:val="28"/>
          <w:szCs w:val="28"/>
          <w:lang w:eastAsia="ru-RU"/>
        </w:rPr>
        <w:t xml:space="preserve">1.Каждый человек имеет право на все виды творческой деятельности в соответствии со своими интересами и способностями. Право человека заниматься творческой деятельностью может осуществляться как на профессиональной, так и на непрофессиональной (любительской) основе. </w:t>
      </w:r>
    </w:p>
    <w:p w:rsidR="00552A6F" w:rsidRPr="00461266" w:rsidRDefault="00552A6F" w:rsidP="00A7518F">
      <w:pPr>
        <w:spacing w:after="360" w:line="240" w:lineRule="auto"/>
        <w:ind w:right="0" w:firstLine="709"/>
        <w:rPr>
          <w:rFonts w:ascii="Times New Roman" w:hAnsi="Times New Roman"/>
          <w:sz w:val="28"/>
          <w:szCs w:val="28"/>
          <w:lang w:eastAsia="ru-RU"/>
        </w:rPr>
      </w:pPr>
      <w:r w:rsidRPr="00461266">
        <w:rPr>
          <w:rFonts w:ascii="Times New Roman" w:hAnsi="Times New Roman"/>
          <w:sz w:val="28"/>
          <w:szCs w:val="28"/>
          <w:lang w:eastAsia="ru-RU"/>
        </w:rPr>
        <w:t>2. Профессиональны</w:t>
      </w:r>
      <w:r w:rsidR="007D2D54" w:rsidRPr="00461266">
        <w:rPr>
          <w:rFonts w:ascii="Times New Roman" w:hAnsi="Times New Roman"/>
          <w:sz w:val="28"/>
          <w:szCs w:val="28"/>
          <w:lang w:eastAsia="ru-RU"/>
        </w:rPr>
        <w:t>е</w:t>
      </w:r>
      <w:r w:rsidRPr="00461266">
        <w:rPr>
          <w:rFonts w:ascii="Times New Roman" w:hAnsi="Times New Roman"/>
          <w:sz w:val="28"/>
          <w:szCs w:val="28"/>
          <w:lang w:eastAsia="ru-RU"/>
        </w:rPr>
        <w:t xml:space="preserve"> и непрофессиональны</w:t>
      </w:r>
      <w:r w:rsidR="007D2D54" w:rsidRPr="00461266">
        <w:rPr>
          <w:rFonts w:ascii="Times New Roman" w:hAnsi="Times New Roman"/>
          <w:sz w:val="28"/>
          <w:szCs w:val="28"/>
          <w:lang w:eastAsia="ru-RU"/>
        </w:rPr>
        <w:t>е</w:t>
      </w:r>
      <w:r w:rsidRPr="00461266">
        <w:rPr>
          <w:rFonts w:ascii="Times New Roman" w:hAnsi="Times New Roman"/>
          <w:sz w:val="28"/>
          <w:szCs w:val="28"/>
          <w:lang w:eastAsia="ru-RU"/>
        </w:rPr>
        <w:t xml:space="preserve"> творчески</w:t>
      </w:r>
      <w:r w:rsidR="007D2D54" w:rsidRPr="00461266">
        <w:rPr>
          <w:rFonts w:ascii="Times New Roman" w:hAnsi="Times New Roman"/>
          <w:sz w:val="28"/>
          <w:szCs w:val="28"/>
          <w:lang w:eastAsia="ru-RU"/>
        </w:rPr>
        <w:t>е</w:t>
      </w:r>
      <w:r w:rsidRPr="00461266">
        <w:rPr>
          <w:rFonts w:ascii="Times New Roman" w:hAnsi="Times New Roman"/>
          <w:sz w:val="28"/>
          <w:szCs w:val="28"/>
          <w:lang w:eastAsia="ru-RU"/>
        </w:rPr>
        <w:t xml:space="preserve"> работник</w:t>
      </w:r>
      <w:r w:rsidR="007D2D54" w:rsidRPr="00461266">
        <w:rPr>
          <w:rFonts w:ascii="Times New Roman" w:hAnsi="Times New Roman"/>
          <w:sz w:val="28"/>
          <w:szCs w:val="28"/>
          <w:lang w:eastAsia="ru-RU"/>
        </w:rPr>
        <w:t>и</w:t>
      </w:r>
      <w:r w:rsidRPr="00461266">
        <w:rPr>
          <w:rFonts w:ascii="Times New Roman" w:hAnsi="Times New Roman"/>
          <w:sz w:val="28"/>
          <w:szCs w:val="28"/>
          <w:lang w:eastAsia="ru-RU"/>
        </w:rPr>
        <w:t xml:space="preserve"> равноправны в области авторского права и смежных прав, на интеллектуальную собственность, охрану секретов мастерства, свободу распоряжения результатами своего труда, поддержку государства. Профессиональная и непрофессиональная (любительская) творческая деятельность граждан осуществляется на коллективной или индивидуальной основе.</w:t>
      </w:r>
    </w:p>
    <w:p w:rsidR="00552A6F" w:rsidRPr="00461266" w:rsidRDefault="00552A6F" w:rsidP="00A7518F">
      <w:pPr>
        <w:spacing w:after="360" w:line="240" w:lineRule="auto"/>
        <w:ind w:right="0" w:firstLine="709"/>
        <w:rPr>
          <w:rFonts w:ascii="Times New Roman" w:hAnsi="Times New Roman"/>
          <w:sz w:val="28"/>
          <w:szCs w:val="28"/>
          <w:lang w:eastAsia="ru-RU"/>
        </w:rPr>
      </w:pPr>
      <w:r w:rsidRPr="00461266">
        <w:rPr>
          <w:rFonts w:ascii="Times New Roman" w:hAnsi="Times New Roman"/>
          <w:sz w:val="28"/>
          <w:szCs w:val="28"/>
          <w:lang w:eastAsia="ru-RU"/>
        </w:rPr>
        <w:t>3.Государство гарантирует каждому свободу всех видов творчества, право на все виды и формы творческой деятельности в соответствии с его интересами и способностями, за исключением случаев, когда проявление свободы творчества может оскорблять национальные или религиозные чувства, а также носить экстремистский характер или провоцировать социальную нестабильность, угрожая безопасности государства.</w:t>
      </w:r>
    </w:p>
    <w:p w:rsidR="00AA7E8E" w:rsidRPr="00461266" w:rsidRDefault="00AA7E8E"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w:t>
      </w:r>
      <w:r w:rsidR="00966E0C" w:rsidRPr="00461266">
        <w:rPr>
          <w:rFonts w:ascii="Times New Roman" w:eastAsia="Times New Roman" w:hAnsi="Times New Roman"/>
          <w:bCs/>
          <w:sz w:val="28"/>
          <w:szCs w:val="28"/>
          <w:lang w:eastAsia="ru-RU"/>
        </w:rPr>
        <w:t> </w:t>
      </w:r>
      <w:r w:rsidR="002D0EF7" w:rsidRPr="00461266">
        <w:rPr>
          <w:rFonts w:ascii="Times New Roman" w:eastAsia="Times New Roman" w:hAnsi="Times New Roman"/>
          <w:bCs/>
          <w:sz w:val="28"/>
          <w:szCs w:val="28"/>
          <w:lang w:eastAsia="ru-RU"/>
        </w:rPr>
        <w:t>8</w:t>
      </w:r>
      <w:r w:rsidRPr="00461266">
        <w:rPr>
          <w:rFonts w:ascii="Times New Roman" w:eastAsia="Times New Roman" w:hAnsi="Times New Roman"/>
          <w:bCs/>
          <w:sz w:val="28"/>
          <w:szCs w:val="28"/>
          <w:lang w:eastAsia="ru-RU"/>
        </w:rPr>
        <w:t>.</w:t>
      </w:r>
      <w:r w:rsidRPr="00461266">
        <w:rPr>
          <w:rFonts w:ascii="Times New Roman" w:eastAsia="Times New Roman" w:hAnsi="Times New Roman"/>
          <w:b/>
          <w:bCs/>
          <w:sz w:val="28"/>
          <w:szCs w:val="28"/>
          <w:lang w:eastAsia="ru-RU"/>
        </w:rPr>
        <w:t> </w:t>
      </w:r>
      <w:r w:rsidRPr="00461266">
        <w:rPr>
          <w:rFonts w:ascii="Times New Roman" w:eastAsia="Times New Roman" w:hAnsi="Times New Roman"/>
          <w:b/>
          <w:sz w:val="28"/>
          <w:szCs w:val="28"/>
          <w:lang w:eastAsia="ru-RU"/>
        </w:rPr>
        <w:t>Право на приобщение к культурным ценностям</w:t>
      </w:r>
    </w:p>
    <w:p w:rsidR="0034484E" w:rsidRPr="00461266" w:rsidRDefault="0034484E"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774DE4" w:rsidRPr="00461266">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устанавливается законодательством Донецкой Народной Республики.</w:t>
      </w:r>
    </w:p>
    <w:p w:rsidR="0034484E" w:rsidRPr="00461266" w:rsidRDefault="00774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34484E" w:rsidRPr="00461266">
        <w:rPr>
          <w:rFonts w:ascii="Times New Roman" w:eastAsia="Times New Roman" w:hAnsi="Times New Roman"/>
          <w:sz w:val="28"/>
          <w:szCs w:val="28"/>
          <w:lang w:eastAsia="ru-RU"/>
        </w:rPr>
        <w:t>Государство гарантирует каждому право на пользование учреждениями культуры, на доступ к культурным ценностям. Для детей дошкольного возраста, детей-сирот и детей, оставшиеся без попечения родителей, а также лиц из числа детей-сирот и детей, оставшихся без попечения родителей вследствие военных действий, детей-инвалидов, инвалидов I и II групп, инвалидов детства, инвалидов вследствие военной травмы или заболевания, полученных в период прохождения военной службы, детей военнослужащих, которые погибли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детей погибших шахтеров, лиц, признанных в уста</w:t>
      </w:r>
      <w:r w:rsidR="00666B05" w:rsidRPr="00461266">
        <w:rPr>
          <w:rFonts w:ascii="Times New Roman" w:eastAsia="Times New Roman" w:hAnsi="Times New Roman"/>
          <w:sz w:val="28"/>
          <w:szCs w:val="28"/>
          <w:lang w:eastAsia="ru-RU"/>
        </w:rPr>
        <w:t xml:space="preserve">новленном </w:t>
      </w:r>
      <w:r w:rsidR="00666B05" w:rsidRPr="00461266">
        <w:rPr>
          <w:rFonts w:ascii="Times New Roman" w:eastAsia="Times New Roman" w:hAnsi="Times New Roman"/>
          <w:sz w:val="28"/>
          <w:szCs w:val="28"/>
          <w:lang w:eastAsia="ru-RU"/>
        </w:rPr>
        <w:lastRenderedPageBreak/>
        <w:t>порядке малоимущими, р</w:t>
      </w:r>
      <w:r w:rsidR="0034484E" w:rsidRPr="00461266">
        <w:rPr>
          <w:rFonts w:ascii="Times New Roman" w:eastAsia="Times New Roman" w:hAnsi="Times New Roman"/>
          <w:sz w:val="28"/>
          <w:szCs w:val="28"/>
          <w:lang w:eastAsia="ru-RU"/>
        </w:rPr>
        <w:t>еспубликанским органом исполнительной власти, реализующим государственную политику в сфере культуры, устанавливается Порядок организации льготного посещения организаций культуры.</w:t>
      </w:r>
    </w:p>
    <w:p w:rsidR="008D31AC"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eastAsia="Times New Roman" w:hAnsi="Times New Roman"/>
          <w:sz w:val="28"/>
          <w:szCs w:val="28"/>
          <w:lang w:eastAsia="ru-RU"/>
        </w:rPr>
        <w:t>3. </w:t>
      </w:r>
      <w:r w:rsidR="0034484E" w:rsidRPr="00461266">
        <w:rPr>
          <w:rFonts w:ascii="Times New Roman" w:eastAsia="Times New Roman" w:hAnsi="Times New Roman"/>
          <w:sz w:val="28"/>
          <w:szCs w:val="28"/>
          <w:lang w:eastAsia="ru-RU"/>
        </w:rPr>
        <w:t xml:space="preserve">Порядок доступа к </w:t>
      </w:r>
      <w:r w:rsidR="00220CB3" w:rsidRPr="00461266">
        <w:rPr>
          <w:rFonts w:ascii="Times New Roman" w:eastAsia="Times New Roman" w:hAnsi="Times New Roman"/>
          <w:sz w:val="28"/>
          <w:szCs w:val="28"/>
          <w:lang w:eastAsia="ru-RU"/>
        </w:rPr>
        <w:t>А</w:t>
      </w:r>
      <w:r w:rsidR="0034484E" w:rsidRPr="00461266">
        <w:rPr>
          <w:rFonts w:ascii="Times New Roman" w:eastAsia="Times New Roman" w:hAnsi="Times New Roman"/>
          <w:sz w:val="28"/>
          <w:szCs w:val="28"/>
          <w:lang w:eastAsia="ru-RU"/>
        </w:rPr>
        <w:t xml:space="preserve">рхивному </w:t>
      </w:r>
      <w:r w:rsidR="00220CB3" w:rsidRPr="00461266">
        <w:rPr>
          <w:rFonts w:ascii="Times New Roman" w:eastAsia="Times New Roman" w:hAnsi="Times New Roman"/>
          <w:sz w:val="28"/>
          <w:szCs w:val="28"/>
          <w:lang w:eastAsia="ru-RU"/>
        </w:rPr>
        <w:t>Ф</w:t>
      </w:r>
      <w:r w:rsidR="0034484E" w:rsidRPr="00461266">
        <w:rPr>
          <w:rFonts w:ascii="Times New Roman" w:eastAsia="Times New Roman" w:hAnsi="Times New Roman"/>
          <w:sz w:val="28"/>
          <w:szCs w:val="28"/>
          <w:lang w:eastAsia="ru-RU"/>
        </w:rPr>
        <w:t xml:space="preserve">онду, </w:t>
      </w:r>
      <w:r w:rsidR="00220CB3" w:rsidRPr="00461266">
        <w:rPr>
          <w:rFonts w:ascii="Times New Roman" w:eastAsia="Times New Roman" w:hAnsi="Times New Roman"/>
          <w:sz w:val="28"/>
          <w:szCs w:val="28"/>
          <w:lang w:eastAsia="ru-RU"/>
        </w:rPr>
        <w:t>Музейному Ф</w:t>
      </w:r>
      <w:r w:rsidR="0034484E" w:rsidRPr="00461266">
        <w:rPr>
          <w:rFonts w:ascii="Times New Roman" w:eastAsia="Times New Roman" w:hAnsi="Times New Roman"/>
          <w:sz w:val="28"/>
          <w:szCs w:val="28"/>
          <w:lang w:eastAsia="ru-RU"/>
        </w:rPr>
        <w:t xml:space="preserve">онду, </w:t>
      </w:r>
      <w:r w:rsidR="00220CB3" w:rsidRPr="00461266">
        <w:rPr>
          <w:rFonts w:ascii="Times New Roman" w:eastAsia="Times New Roman" w:hAnsi="Times New Roman"/>
          <w:sz w:val="28"/>
          <w:szCs w:val="28"/>
          <w:lang w:eastAsia="ru-RU"/>
        </w:rPr>
        <w:t>Б</w:t>
      </w:r>
      <w:r w:rsidR="0034484E" w:rsidRPr="00461266">
        <w:rPr>
          <w:rFonts w:ascii="Times New Roman" w:eastAsia="Times New Roman" w:hAnsi="Times New Roman"/>
          <w:sz w:val="28"/>
          <w:szCs w:val="28"/>
          <w:lang w:eastAsia="ru-RU"/>
        </w:rPr>
        <w:t xml:space="preserve">иблиотечному </w:t>
      </w:r>
      <w:r w:rsidR="00220CB3" w:rsidRPr="00461266">
        <w:rPr>
          <w:rFonts w:ascii="Times New Roman" w:eastAsia="Times New Roman" w:hAnsi="Times New Roman"/>
          <w:sz w:val="28"/>
          <w:szCs w:val="28"/>
          <w:lang w:eastAsia="ru-RU"/>
        </w:rPr>
        <w:t>Ф</w:t>
      </w:r>
      <w:r w:rsidR="0034484E" w:rsidRPr="00461266">
        <w:rPr>
          <w:rFonts w:ascii="Times New Roman" w:eastAsia="Times New Roman" w:hAnsi="Times New Roman"/>
          <w:sz w:val="28"/>
          <w:szCs w:val="28"/>
          <w:lang w:eastAsia="ru-RU"/>
        </w:rPr>
        <w:t xml:space="preserve">онду, </w:t>
      </w:r>
      <w:r w:rsidR="00220CB3" w:rsidRPr="00461266">
        <w:rPr>
          <w:rFonts w:ascii="Times New Roman" w:eastAsia="Times New Roman" w:hAnsi="Times New Roman"/>
          <w:sz w:val="28"/>
          <w:szCs w:val="28"/>
          <w:lang w:eastAsia="ru-RU"/>
        </w:rPr>
        <w:t>Ф</w:t>
      </w:r>
      <w:r w:rsidR="0034484E" w:rsidRPr="00461266">
        <w:rPr>
          <w:rFonts w:ascii="Times New Roman" w:eastAsia="Times New Roman" w:hAnsi="Times New Roman"/>
          <w:sz w:val="28"/>
          <w:szCs w:val="28"/>
          <w:lang w:eastAsia="ru-RU"/>
        </w:rPr>
        <w:t>ильмофонду Донецкой Народной Республики определяется законодательством Донецкой Народной Республики.</w:t>
      </w:r>
    </w:p>
    <w:p w:rsidR="00D805A6"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781711" w:rsidRPr="00461266">
        <w:rPr>
          <w:rFonts w:ascii="Times New Roman" w:hAnsi="Times New Roman"/>
          <w:bCs/>
          <w:sz w:val="28"/>
          <w:szCs w:val="28"/>
        </w:rPr>
        <w:t>9</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участие в культурной жизни</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34484E" w:rsidRPr="00461266">
        <w:rPr>
          <w:rFonts w:ascii="Times New Roman" w:hAnsi="Times New Roman"/>
          <w:sz w:val="28"/>
          <w:szCs w:val="28"/>
        </w:rPr>
        <w:t>Каждый имеет право на участие в культурной жизни посредством:</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34484E" w:rsidRPr="00461266">
        <w:rPr>
          <w:rFonts w:ascii="Times New Roman" w:hAnsi="Times New Roman"/>
          <w:sz w:val="28"/>
          <w:szCs w:val="28"/>
        </w:rPr>
        <w:t>свободного определения своего образа жизни, основанного на тех или иных ценностях, традициях и верованиях;</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34484E" w:rsidRPr="00461266">
        <w:rPr>
          <w:rFonts w:ascii="Times New Roman" w:hAnsi="Times New Roman"/>
          <w:sz w:val="28"/>
          <w:szCs w:val="28"/>
        </w:rPr>
        <w:t>свободного осуществления любого вида профессиональной и непрофессиональной (любительской) творческой деятельности;</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34484E" w:rsidRPr="00461266">
        <w:rPr>
          <w:rFonts w:ascii="Times New Roman" w:hAnsi="Times New Roman"/>
          <w:sz w:val="28"/>
          <w:szCs w:val="28"/>
        </w:rPr>
        <w:t>личного участия в любых видах культурной деятельно</w:t>
      </w:r>
      <w:r w:rsidR="00666B05" w:rsidRPr="00461266">
        <w:rPr>
          <w:rFonts w:ascii="Times New Roman" w:hAnsi="Times New Roman"/>
          <w:sz w:val="28"/>
          <w:szCs w:val="28"/>
        </w:rPr>
        <w:t>сти, предусмотренных настоящим З</w:t>
      </w:r>
      <w:r w:rsidR="0034484E" w:rsidRPr="00461266">
        <w:rPr>
          <w:rFonts w:ascii="Times New Roman" w:hAnsi="Times New Roman"/>
          <w:sz w:val="28"/>
          <w:szCs w:val="28"/>
        </w:rPr>
        <w:t>аконом;</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34484E" w:rsidRPr="00461266">
        <w:rPr>
          <w:rFonts w:ascii="Times New Roman" w:hAnsi="Times New Roman"/>
          <w:sz w:val="28"/>
          <w:szCs w:val="28"/>
        </w:rPr>
        <w:t>создания культурных ценностей и пользования ими;</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34484E" w:rsidRPr="00461266">
        <w:rPr>
          <w:rFonts w:ascii="Times New Roman" w:hAnsi="Times New Roman"/>
          <w:sz w:val="28"/>
          <w:szCs w:val="28"/>
        </w:rPr>
        <w:t>пользования любыми культурными благами;</w:t>
      </w:r>
    </w:p>
    <w:p w:rsidR="0034484E"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 </w:t>
      </w:r>
      <w:r w:rsidR="0034484E" w:rsidRPr="00461266">
        <w:rPr>
          <w:rFonts w:ascii="Times New Roman" w:hAnsi="Times New Roman"/>
          <w:sz w:val="28"/>
          <w:szCs w:val="28"/>
        </w:rPr>
        <w:t>свободного определения своей принадлежности к любому культурному сообществу и участия в его деятельности;</w:t>
      </w:r>
    </w:p>
    <w:p w:rsidR="00BB52A9"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 </w:t>
      </w:r>
      <w:r w:rsidR="0034484E" w:rsidRPr="00461266">
        <w:rPr>
          <w:rFonts w:ascii="Times New Roman" w:hAnsi="Times New Roman"/>
          <w:sz w:val="28"/>
          <w:szCs w:val="28"/>
        </w:rPr>
        <w:t>иных форм индивидуального или коллективного участия в культурной жизни.</w:t>
      </w:r>
    </w:p>
    <w:p w:rsidR="006F419F"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1</w:t>
      </w:r>
      <w:r w:rsidR="00781711" w:rsidRPr="00461266">
        <w:rPr>
          <w:rFonts w:ascii="Times New Roman" w:hAnsi="Times New Roman"/>
          <w:bCs/>
          <w:sz w:val="28"/>
          <w:szCs w:val="28"/>
        </w:rPr>
        <w:t>0</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культурную самобытность</w:t>
      </w:r>
    </w:p>
    <w:p w:rsidR="00D71F86" w:rsidRPr="00461266" w:rsidRDefault="0034484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Каждый человек, представители национальных культур, этнические группы, иные культурные сообщества имеют право на свободный выбор нравственных, эстетических и других ценностей, сохранение, развитие и защиту государством своей культурной самобытности</w:t>
      </w:r>
      <w:r w:rsidR="00D71F86" w:rsidRPr="00461266">
        <w:rPr>
          <w:rFonts w:ascii="Times New Roman" w:hAnsi="Times New Roman"/>
          <w:sz w:val="28"/>
          <w:szCs w:val="28"/>
        </w:rPr>
        <w:t>.</w:t>
      </w:r>
    </w:p>
    <w:p w:rsidR="006F419F"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1</w:t>
      </w:r>
      <w:r w:rsidR="00781711" w:rsidRPr="00461266">
        <w:rPr>
          <w:rFonts w:ascii="Times New Roman" w:hAnsi="Times New Roman"/>
          <w:bCs/>
          <w:sz w:val="28"/>
          <w:szCs w:val="28"/>
        </w:rPr>
        <w:t>1</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образование в сфере культуры и искусства</w:t>
      </w:r>
    </w:p>
    <w:p w:rsidR="008407E2"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 Каждый имеет право на образование в сфере культуры и искусства. </w:t>
      </w:r>
      <w:r w:rsidR="00C524C1" w:rsidRPr="00461266">
        <w:rPr>
          <w:rFonts w:ascii="Times New Roman" w:hAnsi="Times New Roman"/>
          <w:sz w:val="28"/>
          <w:szCs w:val="28"/>
        </w:rPr>
        <w:t>Донецкая Народная Республика</w:t>
      </w:r>
      <w:r w:rsidRPr="00461266">
        <w:rPr>
          <w:rFonts w:ascii="Times New Roman" w:hAnsi="Times New Roman"/>
          <w:sz w:val="28"/>
          <w:szCs w:val="28"/>
        </w:rPr>
        <w:t xml:space="preserve"> поддерживает различные формы образования и самообразования в сфере культуры и искусства.</w:t>
      </w:r>
    </w:p>
    <w:p w:rsidR="008407E2"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2. Государство создает физическим лицам условия для реализации их права на образование в сфере культуры и искусства, выбор его формы и способов его получения путем формирования системы образовательных</w:t>
      </w:r>
      <w:r w:rsidR="009B706B" w:rsidRPr="00461266">
        <w:rPr>
          <w:rFonts w:ascii="Times New Roman" w:hAnsi="Times New Roman"/>
          <w:sz w:val="28"/>
          <w:szCs w:val="28"/>
        </w:rPr>
        <w:t>организаций сферы культуры</w:t>
      </w:r>
      <w:r w:rsidRPr="00461266">
        <w:rPr>
          <w:rFonts w:ascii="Times New Roman" w:hAnsi="Times New Roman"/>
          <w:sz w:val="28"/>
          <w:szCs w:val="28"/>
        </w:rPr>
        <w:t>государственной, муниципальной, частной и иных форм собственностив сфере культуры.</w:t>
      </w:r>
    </w:p>
    <w:p w:rsidR="006F419F"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1</w:t>
      </w:r>
      <w:r w:rsidR="00781711" w:rsidRPr="00461266">
        <w:rPr>
          <w:rFonts w:ascii="Times New Roman" w:hAnsi="Times New Roman"/>
          <w:bCs/>
          <w:sz w:val="28"/>
          <w:szCs w:val="28"/>
        </w:rPr>
        <w:t>2</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создавать </w:t>
      </w:r>
      <w:r w:rsidR="002D0EF7" w:rsidRPr="00461266">
        <w:rPr>
          <w:rFonts w:ascii="Times New Roman" w:hAnsi="Times New Roman"/>
          <w:b/>
          <w:bCs/>
          <w:sz w:val="28"/>
          <w:szCs w:val="28"/>
        </w:rPr>
        <w:t xml:space="preserve">организации </w:t>
      </w:r>
      <w:r w:rsidR="006F419F" w:rsidRPr="00461266">
        <w:rPr>
          <w:rFonts w:ascii="Times New Roman" w:hAnsi="Times New Roman"/>
          <w:b/>
          <w:bCs/>
          <w:sz w:val="28"/>
          <w:szCs w:val="28"/>
        </w:rPr>
        <w:t>культуры</w:t>
      </w:r>
    </w:p>
    <w:p w:rsidR="0034484E" w:rsidRPr="00461266" w:rsidRDefault="0034484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В Донецкой Народной Республике гарантируется право на создание разных по форме собственности и видам деятельности в сфере культуры организаций и учреждений культуры. Юридические и физические лица, имеют право создавать организации культуры для осуществления любых видов культурной деятельности, предусмотренных настоящим Законом, в порядке, установленном законодательством Донецкой Народной Республики.</w:t>
      </w:r>
    </w:p>
    <w:p w:rsidR="006F419F" w:rsidRPr="00461266" w:rsidRDefault="00774DE4"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8B79EC" w:rsidRPr="00461266">
        <w:rPr>
          <w:rFonts w:ascii="Times New Roman" w:hAnsi="Times New Roman"/>
          <w:bCs/>
          <w:sz w:val="28"/>
          <w:szCs w:val="28"/>
        </w:rPr>
        <w:t>1</w:t>
      </w:r>
      <w:r w:rsidR="00255498" w:rsidRPr="00461266">
        <w:rPr>
          <w:rFonts w:ascii="Times New Roman" w:hAnsi="Times New Roman"/>
          <w:bCs/>
          <w:sz w:val="28"/>
          <w:szCs w:val="28"/>
        </w:rPr>
        <w:t>3</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объединение в культурные сообщества, создание общественных объединений в области культуры</w:t>
      </w:r>
    </w:p>
    <w:p w:rsidR="00976564" w:rsidRPr="00461266" w:rsidRDefault="0097656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 </w:t>
      </w:r>
      <w:r w:rsidR="0034484E" w:rsidRPr="00461266">
        <w:rPr>
          <w:rFonts w:ascii="Times New Roman" w:hAnsi="Times New Roman"/>
          <w:sz w:val="28"/>
          <w:szCs w:val="28"/>
        </w:rPr>
        <w:t>Граждане имеют право на объединение в культурные сообщества, в порядке, установленном законодательством Донецкой Народной Республики, на основе общности образа жизни, ценностей, традиций, верований, профессии, на создание ассоциаций, творческих союзов, гильдий или иных общественных объединений в области культуры. Граждане имеют право свободно определять свою принадлежность к тому или иному культурному сообществу (сообществам).</w:t>
      </w:r>
    </w:p>
    <w:p w:rsidR="00976564" w:rsidRPr="00461266" w:rsidRDefault="0097656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2. </w:t>
      </w:r>
      <w:r w:rsidR="0034484E" w:rsidRPr="00461266">
        <w:rPr>
          <w:rFonts w:ascii="Times New Roman" w:hAnsi="Times New Roman"/>
          <w:sz w:val="28"/>
          <w:szCs w:val="28"/>
        </w:rPr>
        <w:t>Государство создает физическим лицам условия для реализации их права на образование в сфере культуры и искусства, выбор его формы и способов его получения путем формирования системы образовательных организаций сферы культуры государственной, муниципальной, частной и иных форм собственности</w:t>
      </w:r>
      <w:r w:rsidRPr="00461266">
        <w:rPr>
          <w:rFonts w:ascii="Times New Roman" w:hAnsi="Times New Roman"/>
          <w:sz w:val="28"/>
          <w:szCs w:val="28"/>
        </w:rPr>
        <w:t xml:space="preserve">. </w:t>
      </w:r>
    </w:p>
    <w:p w:rsidR="00976564" w:rsidRPr="00461266" w:rsidRDefault="0097656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3. Указанные культурные сообщества вправе: </w:t>
      </w:r>
    </w:p>
    <w:p w:rsidR="00976564" w:rsidRPr="00461266" w:rsidRDefault="00E30FB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774DE4" w:rsidRPr="00461266">
        <w:rPr>
          <w:rFonts w:ascii="Times New Roman" w:hAnsi="Times New Roman"/>
          <w:sz w:val="28"/>
          <w:szCs w:val="28"/>
        </w:rPr>
        <w:t>) </w:t>
      </w:r>
      <w:r w:rsidR="00976564" w:rsidRPr="00461266">
        <w:rPr>
          <w:rFonts w:ascii="Times New Roman" w:hAnsi="Times New Roman"/>
          <w:sz w:val="28"/>
          <w:szCs w:val="28"/>
        </w:rPr>
        <w:t>разрабатывать и представлять в соответствующие органы государственной власти и органы местного самоуправления предложения о сохранении и развитии национальной культуры;</w:t>
      </w:r>
    </w:p>
    <w:p w:rsidR="00976564" w:rsidRPr="00461266" w:rsidRDefault="00E30FB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774DE4" w:rsidRPr="00461266">
        <w:rPr>
          <w:rFonts w:ascii="Times New Roman" w:hAnsi="Times New Roman"/>
          <w:sz w:val="28"/>
          <w:szCs w:val="28"/>
        </w:rPr>
        <w:t>) </w:t>
      </w:r>
      <w:r w:rsidR="00976564" w:rsidRPr="00461266">
        <w:rPr>
          <w:rFonts w:ascii="Times New Roman" w:hAnsi="Times New Roman"/>
          <w:sz w:val="28"/>
          <w:szCs w:val="28"/>
        </w:rPr>
        <w:t>проводить фестивали, выставки и другие аналогичные мероприятия;</w:t>
      </w:r>
    </w:p>
    <w:p w:rsidR="00976564" w:rsidRPr="00461266" w:rsidRDefault="00E30FB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774DE4" w:rsidRPr="00461266">
        <w:rPr>
          <w:rFonts w:ascii="Times New Roman" w:hAnsi="Times New Roman"/>
          <w:sz w:val="28"/>
          <w:szCs w:val="28"/>
        </w:rPr>
        <w:t> </w:t>
      </w:r>
      <w:r w:rsidR="00976564" w:rsidRPr="00461266">
        <w:rPr>
          <w:rFonts w:ascii="Times New Roman" w:hAnsi="Times New Roman"/>
          <w:sz w:val="28"/>
          <w:szCs w:val="28"/>
        </w:rP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976564" w:rsidRPr="00461266" w:rsidRDefault="00E30FB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4</w:t>
      </w:r>
      <w:r w:rsidR="00774DE4" w:rsidRPr="00461266">
        <w:rPr>
          <w:rFonts w:ascii="Times New Roman" w:hAnsi="Times New Roman"/>
          <w:sz w:val="28"/>
          <w:szCs w:val="28"/>
        </w:rPr>
        <w:t>) </w:t>
      </w:r>
      <w:r w:rsidR="00976564" w:rsidRPr="00461266">
        <w:rPr>
          <w:rFonts w:ascii="Times New Roman" w:hAnsi="Times New Roman"/>
          <w:sz w:val="28"/>
          <w:szCs w:val="28"/>
        </w:rPr>
        <w:t>создавать национальные клубы, студии и коллективы искусства, организовывать библиотеки, клубы, кружки</w:t>
      </w:r>
      <w:r w:rsidR="00671622" w:rsidRPr="00461266">
        <w:rPr>
          <w:rFonts w:ascii="Times New Roman" w:hAnsi="Times New Roman"/>
          <w:sz w:val="28"/>
          <w:szCs w:val="28"/>
        </w:rPr>
        <w:t>,</w:t>
      </w:r>
      <w:r w:rsidR="00976564" w:rsidRPr="00461266">
        <w:rPr>
          <w:rFonts w:ascii="Times New Roman" w:hAnsi="Times New Roman"/>
          <w:sz w:val="28"/>
          <w:szCs w:val="28"/>
        </w:rPr>
        <w:t xml:space="preserve"> студии по изучению национальн</w:t>
      </w:r>
      <w:r w:rsidR="00671622" w:rsidRPr="00461266">
        <w:rPr>
          <w:rFonts w:ascii="Times New Roman" w:hAnsi="Times New Roman"/>
          <w:sz w:val="28"/>
          <w:szCs w:val="28"/>
        </w:rPr>
        <w:t>ых языков</w:t>
      </w:r>
      <w:r w:rsidR="00976564" w:rsidRPr="00461266">
        <w:rPr>
          <w:rFonts w:ascii="Times New Roman" w:hAnsi="Times New Roman"/>
          <w:sz w:val="28"/>
          <w:szCs w:val="28"/>
        </w:rPr>
        <w:t>, республиканские и иные ассоциации.</w:t>
      </w:r>
    </w:p>
    <w:p w:rsidR="00976564" w:rsidRPr="00461266" w:rsidRDefault="00774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976564" w:rsidRPr="00461266">
        <w:rPr>
          <w:rFonts w:ascii="Times New Roman" w:hAnsi="Times New Roman"/>
          <w:sz w:val="28"/>
          <w:szCs w:val="28"/>
        </w:rPr>
        <w:t>Государство поощряет создание и деятельность культурных сообществ, общественных объединений в области культуры как важного элемента культурного разнообразия, создает государственные гарантии их деятельности, осуществляемой в соответствии с законодательством</w:t>
      </w:r>
      <w:r w:rsidR="00671622" w:rsidRPr="00461266">
        <w:rPr>
          <w:rFonts w:ascii="Times New Roman" w:hAnsi="Times New Roman"/>
          <w:sz w:val="28"/>
          <w:szCs w:val="28"/>
        </w:rPr>
        <w:t xml:space="preserve"> Донецкой Народной Республики</w:t>
      </w:r>
      <w:r w:rsidR="00976564" w:rsidRPr="00461266">
        <w:rPr>
          <w:rFonts w:ascii="Times New Roman" w:hAnsi="Times New Roman"/>
          <w:sz w:val="28"/>
          <w:szCs w:val="28"/>
        </w:rPr>
        <w:t>.</w:t>
      </w:r>
    </w:p>
    <w:p w:rsidR="006F419F" w:rsidRPr="00461266" w:rsidRDefault="008B79EC"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5805F1" w:rsidRPr="00461266">
        <w:rPr>
          <w:rFonts w:ascii="Times New Roman" w:hAnsi="Times New Roman"/>
          <w:bCs/>
          <w:sz w:val="28"/>
          <w:szCs w:val="28"/>
        </w:rPr>
        <w:t>1</w:t>
      </w:r>
      <w:r w:rsidR="00255498" w:rsidRPr="00461266">
        <w:rPr>
          <w:rFonts w:ascii="Times New Roman" w:hAnsi="Times New Roman"/>
          <w:bCs/>
          <w:sz w:val="28"/>
          <w:szCs w:val="28"/>
        </w:rPr>
        <w:t>4</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собственности в сфере культуры</w:t>
      </w:r>
    </w:p>
    <w:p w:rsidR="00B153A7" w:rsidRPr="00461266" w:rsidRDefault="0034484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Порядок приобретения, условия владения, пользования и распоряжения объектами собственности в сфере культуры регламентируется законодательством Донецкой Народной Республики. Право собственности на объекты культурного наследия может быть ограничено законом в интересах защиты культурного наследия.</w:t>
      </w:r>
    </w:p>
    <w:p w:rsidR="006F419F" w:rsidRPr="00461266" w:rsidRDefault="009A6059"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8B79EC" w:rsidRPr="00461266">
        <w:rPr>
          <w:rFonts w:ascii="Times New Roman" w:hAnsi="Times New Roman"/>
          <w:bCs/>
          <w:sz w:val="28"/>
          <w:szCs w:val="28"/>
        </w:rPr>
        <w:t>1</w:t>
      </w:r>
      <w:r w:rsidR="00255498" w:rsidRPr="00461266">
        <w:rPr>
          <w:rFonts w:ascii="Times New Roman" w:hAnsi="Times New Roman"/>
          <w:bCs/>
          <w:sz w:val="28"/>
          <w:szCs w:val="28"/>
        </w:rPr>
        <w:t>5</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w:t>
      </w:r>
      <w:r w:rsidR="00976564" w:rsidRPr="00461266">
        <w:rPr>
          <w:rFonts w:ascii="Times New Roman" w:hAnsi="Times New Roman"/>
          <w:b/>
          <w:bCs/>
          <w:sz w:val="28"/>
          <w:szCs w:val="28"/>
        </w:rPr>
        <w:t xml:space="preserve">индивидуальную </w:t>
      </w:r>
      <w:r w:rsidR="006F419F" w:rsidRPr="00461266">
        <w:rPr>
          <w:rFonts w:ascii="Times New Roman" w:hAnsi="Times New Roman"/>
          <w:b/>
          <w:bCs/>
          <w:sz w:val="28"/>
          <w:szCs w:val="28"/>
        </w:rPr>
        <w:t>предпринимательскую деятельность в сфере культуры</w:t>
      </w:r>
    </w:p>
    <w:p w:rsidR="00B153A7" w:rsidRPr="00461266" w:rsidRDefault="0034484E"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Каждый имеет право на </w:t>
      </w:r>
      <w:r w:rsidRPr="00461266">
        <w:rPr>
          <w:rFonts w:ascii="Times New Roman" w:hAnsi="Times New Roman"/>
          <w:bCs/>
          <w:sz w:val="28"/>
          <w:szCs w:val="28"/>
        </w:rPr>
        <w:t>индивидуальную</w:t>
      </w:r>
      <w:r w:rsidRPr="00461266">
        <w:rPr>
          <w:rFonts w:ascii="Times New Roman" w:hAnsi="Times New Roman"/>
          <w:sz w:val="28"/>
          <w:szCs w:val="28"/>
        </w:rPr>
        <w:t xml:space="preserve"> предпринимательскую деятельность в сфере культуры, направленную на производство, сохранение, тиражирование и распространение культурных благ в порядке, установленном законодательством Донецкой Народной Республики.</w:t>
      </w:r>
    </w:p>
    <w:p w:rsidR="005A483C" w:rsidRPr="00461266" w:rsidRDefault="006F419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w:t>
      </w:r>
      <w:r w:rsidR="009A6059" w:rsidRPr="00461266">
        <w:rPr>
          <w:rFonts w:ascii="Times New Roman" w:hAnsi="Times New Roman"/>
          <w:bCs/>
          <w:sz w:val="28"/>
          <w:szCs w:val="28"/>
        </w:rPr>
        <w:t> </w:t>
      </w:r>
      <w:r w:rsidR="00255498" w:rsidRPr="00461266">
        <w:rPr>
          <w:rFonts w:ascii="Times New Roman" w:hAnsi="Times New Roman"/>
          <w:bCs/>
          <w:sz w:val="28"/>
          <w:szCs w:val="28"/>
        </w:rPr>
        <w:t>16</w:t>
      </w:r>
      <w:r w:rsidRPr="00461266">
        <w:rPr>
          <w:rFonts w:ascii="Times New Roman" w:hAnsi="Times New Roman"/>
          <w:bCs/>
          <w:sz w:val="28"/>
          <w:szCs w:val="28"/>
        </w:rPr>
        <w:t>.</w:t>
      </w:r>
      <w:r w:rsidRPr="00461266">
        <w:rPr>
          <w:rFonts w:ascii="Times New Roman" w:hAnsi="Times New Roman"/>
          <w:b/>
          <w:bCs/>
          <w:sz w:val="28"/>
          <w:szCs w:val="28"/>
        </w:rPr>
        <w:t xml:space="preserve"> Право на осуществление благотворительной деятельности в сфере культуры</w:t>
      </w:r>
    </w:p>
    <w:p w:rsidR="00976564"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 </w:t>
      </w:r>
      <w:r w:rsidR="0034484E" w:rsidRPr="00461266">
        <w:rPr>
          <w:rFonts w:ascii="Times New Roman" w:hAnsi="Times New Roman"/>
          <w:sz w:val="28"/>
          <w:szCs w:val="28"/>
        </w:rPr>
        <w:t>Физические и юридические лица на основе добровольности вправе беспрепятственно осуществлять благотворительную деятельность.</w:t>
      </w:r>
    </w:p>
    <w:p w:rsidR="005A483C"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2. Физические лица вправе заниматься меценатством </w:t>
      </w:r>
      <w:r w:rsidR="009A6059" w:rsidRPr="00461266">
        <w:rPr>
          <w:rFonts w:ascii="Times New Roman" w:hAnsi="Times New Roman"/>
          <w:sz w:val="28"/>
          <w:szCs w:val="28"/>
        </w:rPr>
        <w:t>–</w:t>
      </w:r>
      <w:r w:rsidRPr="00461266">
        <w:rPr>
          <w:rFonts w:ascii="Times New Roman" w:hAnsi="Times New Roman"/>
          <w:sz w:val="28"/>
          <w:szCs w:val="28"/>
        </w:rPr>
        <w:t xml:space="preserve"> способствовать развитию культуры на безвозмездной основе, оказывая материальную помощь из личных средств</w:t>
      </w:r>
      <w:r w:rsidR="005A483C" w:rsidRPr="00461266">
        <w:rPr>
          <w:rFonts w:ascii="Times New Roman" w:hAnsi="Times New Roman"/>
          <w:sz w:val="28"/>
          <w:szCs w:val="28"/>
        </w:rPr>
        <w:t>.</w:t>
      </w:r>
    </w:p>
    <w:p w:rsidR="00976564"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3. Органы государственной власти и органы местного самоуправления </w:t>
      </w:r>
      <w:r w:rsidR="00671622" w:rsidRPr="00461266">
        <w:rPr>
          <w:rFonts w:ascii="Times New Roman" w:hAnsi="Times New Roman"/>
          <w:sz w:val="28"/>
          <w:szCs w:val="28"/>
        </w:rPr>
        <w:t xml:space="preserve">Донецкой Народной Республики </w:t>
      </w:r>
      <w:r w:rsidRPr="00461266">
        <w:rPr>
          <w:rFonts w:ascii="Times New Roman" w:hAnsi="Times New Roman"/>
          <w:sz w:val="28"/>
          <w:szCs w:val="28"/>
        </w:rPr>
        <w:t>содействуют формированию целевого капитала в сфере культуры и развитию благотворительности и меценатства.</w:t>
      </w:r>
    </w:p>
    <w:p w:rsidR="006F419F" w:rsidRPr="00461266" w:rsidRDefault="00C92CD5" w:rsidP="00A7518F">
      <w:pPr>
        <w:pStyle w:val="a6"/>
        <w:spacing w:after="360" w:line="240" w:lineRule="auto"/>
        <w:ind w:right="0" w:firstLine="709"/>
        <w:rPr>
          <w:rFonts w:ascii="Times New Roman" w:hAnsi="Times New Roman"/>
          <w:b/>
          <w:bCs/>
          <w:sz w:val="28"/>
          <w:szCs w:val="28"/>
        </w:rPr>
      </w:pPr>
      <w:r>
        <w:rPr>
          <w:rFonts w:ascii="Times New Roman" w:hAnsi="Times New Roman"/>
          <w:bCs/>
          <w:sz w:val="28"/>
          <w:szCs w:val="28"/>
        </w:rPr>
        <w:br w:type="column"/>
      </w:r>
      <w:r w:rsidR="009A6059" w:rsidRPr="00461266">
        <w:rPr>
          <w:rFonts w:ascii="Times New Roman" w:hAnsi="Times New Roman"/>
          <w:bCs/>
          <w:sz w:val="28"/>
          <w:szCs w:val="28"/>
        </w:rPr>
        <w:lastRenderedPageBreak/>
        <w:t>Статья </w:t>
      </w:r>
      <w:r w:rsidR="006479FB" w:rsidRPr="00461266">
        <w:rPr>
          <w:rFonts w:ascii="Times New Roman" w:hAnsi="Times New Roman"/>
          <w:bCs/>
          <w:sz w:val="28"/>
          <w:szCs w:val="28"/>
        </w:rPr>
        <w:t>1</w:t>
      </w:r>
      <w:r w:rsidR="00255498" w:rsidRPr="00461266">
        <w:rPr>
          <w:rFonts w:ascii="Times New Roman" w:hAnsi="Times New Roman"/>
          <w:bCs/>
          <w:sz w:val="28"/>
          <w:szCs w:val="28"/>
        </w:rPr>
        <w:t>7</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вывоз и ввоз культурных ценностей, результатов своей творческой деятельности</w:t>
      </w:r>
    </w:p>
    <w:p w:rsidR="005A483C"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Каждый имеет право вывозить за пределы </w:t>
      </w:r>
      <w:r w:rsidR="00634380" w:rsidRPr="00461266">
        <w:rPr>
          <w:rFonts w:ascii="Times New Roman" w:hAnsi="Times New Roman"/>
          <w:sz w:val="28"/>
          <w:szCs w:val="28"/>
        </w:rPr>
        <w:t>Д</w:t>
      </w:r>
      <w:r w:rsidR="00CB70AD" w:rsidRPr="00461266">
        <w:rPr>
          <w:rFonts w:ascii="Times New Roman" w:hAnsi="Times New Roman"/>
          <w:sz w:val="28"/>
          <w:szCs w:val="28"/>
        </w:rPr>
        <w:t xml:space="preserve">онецкой </w:t>
      </w:r>
      <w:r w:rsidR="00634380" w:rsidRPr="00461266">
        <w:rPr>
          <w:rFonts w:ascii="Times New Roman" w:hAnsi="Times New Roman"/>
          <w:sz w:val="28"/>
          <w:szCs w:val="28"/>
        </w:rPr>
        <w:t>Н</w:t>
      </w:r>
      <w:r w:rsidR="00CB70AD" w:rsidRPr="00461266">
        <w:rPr>
          <w:rFonts w:ascii="Times New Roman" w:hAnsi="Times New Roman"/>
          <w:sz w:val="28"/>
          <w:szCs w:val="28"/>
        </w:rPr>
        <w:t xml:space="preserve">ародной </w:t>
      </w:r>
      <w:r w:rsidR="00634380" w:rsidRPr="00461266">
        <w:rPr>
          <w:rFonts w:ascii="Times New Roman" w:hAnsi="Times New Roman"/>
          <w:sz w:val="28"/>
          <w:szCs w:val="28"/>
        </w:rPr>
        <w:t>Р</w:t>
      </w:r>
      <w:r w:rsidR="00CB70AD" w:rsidRPr="00461266">
        <w:rPr>
          <w:rFonts w:ascii="Times New Roman" w:hAnsi="Times New Roman"/>
          <w:sz w:val="28"/>
          <w:szCs w:val="28"/>
        </w:rPr>
        <w:t>еспублики</w:t>
      </w:r>
      <w:r w:rsidRPr="00461266">
        <w:rPr>
          <w:rFonts w:ascii="Times New Roman" w:hAnsi="Times New Roman"/>
          <w:sz w:val="28"/>
          <w:szCs w:val="28"/>
        </w:rPr>
        <w:t xml:space="preserve"> и ввозить на </w:t>
      </w:r>
      <w:r w:rsidR="00CB70AD" w:rsidRPr="00461266">
        <w:rPr>
          <w:rFonts w:ascii="Times New Roman" w:hAnsi="Times New Roman"/>
          <w:sz w:val="28"/>
          <w:szCs w:val="28"/>
        </w:rPr>
        <w:t xml:space="preserve">ее </w:t>
      </w:r>
      <w:r w:rsidRPr="00461266">
        <w:rPr>
          <w:rFonts w:ascii="Times New Roman" w:hAnsi="Times New Roman"/>
          <w:sz w:val="28"/>
          <w:szCs w:val="28"/>
        </w:rPr>
        <w:t>территорию культурные ценности, результаты своей творческой деятельности в целях экспонирования, публичного представления в иных формах, для осуществления реставрационных работ и научных исследований, в иных необходимых случаях, а также в целях продажи в порядке, устанавливаемом законодательством</w:t>
      </w:r>
      <w:r w:rsidR="002F7415" w:rsidRPr="00461266">
        <w:rPr>
          <w:rFonts w:ascii="Times New Roman" w:hAnsi="Times New Roman"/>
          <w:sz w:val="28"/>
          <w:szCs w:val="28"/>
        </w:rPr>
        <w:t xml:space="preserve"> Донецкой Народной Республики</w:t>
      </w:r>
      <w:r w:rsidRPr="00461266">
        <w:rPr>
          <w:rFonts w:ascii="Times New Roman" w:hAnsi="Times New Roman"/>
          <w:sz w:val="28"/>
          <w:szCs w:val="28"/>
        </w:rPr>
        <w:t xml:space="preserve">, в </w:t>
      </w:r>
      <w:r w:rsidR="002F7415" w:rsidRPr="00461266">
        <w:rPr>
          <w:rFonts w:ascii="Times New Roman" w:hAnsi="Times New Roman"/>
          <w:sz w:val="28"/>
          <w:szCs w:val="28"/>
        </w:rPr>
        <w:t xml:space="preserve">том числе в </w:t>
      </w:r>
      <w:r w:rsidRPr="00461266">
        <w:rPr>
          <w:rFonts w:ascii="Times New Roman" w:hAnsi="Times New Roman"/>
          <w:sz w:val="28"/>
          <w:szCs w:val="28"/>
        </w:rPr>
        <w:t xml:space="preserve">соответствии с международными договорами </w:t>
      </w:r>
      <w:r w:rsidR="002F7415" w:rsidRPr="00461266">
        <w:rPr>
          <w:rFonts w:ascii="Times New Roman" w:hAnsi="Times New Roman"/>
          <w:sz w:val="28"/>
          <w:szCs w:val="28"/>
        </w:rPr>
        <w:t>Донецкой Народной Республики</w:t>
      </w:r>
      <w:r w:rsidRPr="00461266">
        <w:rPr>
          <w:rFonts w:ascii="Times New Roman" w:hAnsi="Times New Roman"/>
          <w:sz w:val="28"/>
          <w:szCs w:val="28"/>
        </w:rPr>
        <w:t>.</w:t>
      </w:r>
    </w:p>
    <w:p w:rsidR="002F7415" w:rsidRPr="00461266" w:rsidRDefault="009A6059"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255498" w:rsidRPr="00461266">
        <w:rPr>
          <w:rFonts w:ascii="Times New Roman" w:hAnsi="Times New Roman"/>
          <w:bCs/>
          <w:sz w:val="28"/>
          <w:szCs w:val="28"/>
        </w:rPr>
        <w:t>18</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Право на культурную деятельность в зарубежных странах</w:t>
      </w:r>
    </w:p>
    <w:p w:rsidR="005A483C" w:rsidRPr="00461266" w:rsidRDefault="006F419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Граждане </w:t>
      </w:r>
      <w:r w:rsidR="00634380" w:rsidRPr="00461266">
        <w:rPr>
          <w:rFonts w:ascii="Times New Roman" w:hAnsi="Times New Roman"/>
          <w:sz w:val="28"/>
          <w:szCs w:val="28"/>
        </w:rPr>
        <w:t>Д</w:t>
      </w:r>
      <w:r w:rsidR="005D501C" w:rsidRPr="00461266">
        <w:rPr>
          <w:rFonts w:ascii="Times New Roman" w:hAnsi="Times New Roman"/>
          <w:sz w:val="28"/>
          <w:szCs w:val="28"/>
        </w:rPr>
        <w:t xml:space="preserve">онецкой </w:t>
      </w:r>
      <w:r w:rsidR="00634380" w:rsidRPr="00461266">
        <w:rPr>
          <w:rFonts w:ascii="Times New Roman" w:hAnsi="Times New Roman"/>
          <w:sz w:val="28"/>
          <w:szCs w:val="28"/>
        </w:rPr>
        <w:t>Н</w:t>
      </w:r>
      <w:r w:rsidR="005D501C" w:rsidRPr="00461266">
        <w:rPr>
          <w:rFonts w:ascii="Times New Roman" w:hAnsi="Times New Roman"/>
          <w:sz w:val="28"/>
          <w:szCs w:val="28"/>
        </w:rPr>
        <w:t xml:space="preserve">ародной </w:t>
      </w:r>
      <w:r w:rsidR="00634380" w:rsidRPr="00461266">
        <w:rPr>
          <w:rFonts w:ascii="Times New Roman" w:hAnsi="Times New Roman"/>
          <w:sz w:val="28"/>
          <w:szCs w:val="28"/>
        </w:rPr>
        <w:t>Р</w:t>
      </w:r>
      <w:r w:rsidR="005D501C" w:rsidRPr="00461266">
        <w:rPr>
          <w:rFonts w:ascii="Times New Roman" w:hAnsi="Times New Roman"/>
          <w:sz w:val="28"/>
          <w:szCs w:val="28"/>
        </w:rPr>
        <w:t>еспублики</w:t>
      </w:r>
      <w:r w:rsidRPr="00461266">
        <w:rPr>
          <w:rFonts w:ascii="Times New Roman" w:hAnsi="Times New Roman"/>
          <w:sz w:val="28"/>
          <w:szCs w:val="28"/>
        </w:rPr>
        <w:t xml:space="preserve"> имеют право осуществлять культурную деятельность в зарубежных странах, создавать </w:t>
      </w:r>
      <w:r w:rsidR="00255498" w:rsidRPr="00461266">
        <w:rPr>
          <w:rFonts w:ascii="Times New Roman" w:hAnsi="Times New Roman"/>
          <w:sz w:val="28"/>
          <w:szCs w:val="28"/>
        </w:rPr>
        <w:t xml:space="preserve">организации </w:t>
      </w:r>
      <w:r w:rsidRPr="00461266">
        <w:rPr>
          <w:rFonts w:ascii="Times New Roman" w:hAnsi="Times New Roman"/>
          <w:sz w:val="28"/>
          <w:szCs w:val="28"/>
        </w:rPr>
        <w:t xml:space="preserve">культуры на территории других государств, если последнее не противоречит законодательству этих государств. </w:t>
      </w:r>
      <w:r w:rsidR="000164D4" w:rsidRPr="00461266">
        <w:rPr>
          <w:rFonts w:ascii="Times New Roman" w:hAnsi="Times New Roman"/>
          <w:sz w:val="28"/>
          <w:szCs w:val="28"/>
        </w:rPr>
        <w:t>Д</w:t>
      </w:r>
      <w:r w:rsidR="005D501C" w:rsidRPr="00461266">
        <w:rPr>
          <w:rFonts w:ascii="Times New Roman" w:hAnsi="Times New Roman"/>
          <w:sz w:val="28"/>
          <w:szCs w:val="28"/>
        </w:rPr>
        <w:t xml:space="preserve">онецкая </w:t>
      </w:r>
      <w:r w:rsidR="000164D4" w:rsidRPr="00461266">
        <w:rPr>
          <w:rFonts w:ascii="Times New Roman" w:hAnsi="Times New Roman"/>
          <w:sz w:val="28"/>
          <w:szCs w:val="28"/>
        </w:rPr>
        <w:t>Н</w:t>
      </w:r>
      <w:r w:rsidR="005D501C" w:rsidRPr="00461266">
        <w:rPr>
          <w:rFonts w:ascii="Times New Roman" w:hAnsi="Times New Roman"/>
          <w:sz w:val="28"/>
          <w:szCs w:val="28"/>
        </w:rPr>
        <w:t xml:space="preserve">ародная </w:t>
      </w:r>
      <w:r w:rsidR="000164D4" w:rsidRPr="00461266">
        <w:rPr>
          <w:rFonts w:ascii="Times New Roman" w:hAnsi="Times New Roman"/>
          <w:sz w:val="28"/>
          <w:szCs w:val="28"/>
        </w:rPr>
        <w:t>Р</w:t>
      </w:r>
      <w:r w:rsidR="005D501C" w:rsidRPr="00461266">
        <w:rPr>
          <w:rFonts w:ascii="Times New Roman" w:hAnsi="Times New Roman"/>
          <w:sz w:val="28"/>
          <w:szCs w:val="28"/>
        </w:rPr>
        <w:t>еспублика</w:t>
      </w:r>
      <w:r w:rsidRPr="00461266">
        <w:rPr>
          <w:rFonts w:ascii="Times New Roman" w:hAnsi="Times New Roman"/>
          <w:sz w:val="28"/>
          <w:szCs w:val="28"/>
        </w:rPr>
        <w:t xml:space="preserve"> поддерживает культурную деятельность граждан </w:t>
      </w:r>
      <w:r w:rsidR="00634380" w:rsidRPr="00461266">
        <w:rPr>
          <w:rFonts w:ascii="Times New Roman" w:hAnsi="Times New Roman"/>
          <w:sz w:val="28"/>
          <w:szCs w:val="28"/>
        </w:rPr>
        <w:t>Д</w:t>
      </w:r>
      <w:r w:rsidR="005D501C" w:rsidRPr="00461266">
        <w:rPr>
          <w:rFonts w:ascii="Times New Roman" w:hAnsi="Times New Roman"/>
          <w:sz w:val="28"/>
          <w:szCs w:val="28"/>
        </w:rPr>
        <w:t xml:space="preserve">онецкой </w:t>
      </w:r>
      <w:r w:rsidR="00634380" w:rsidRPr="00461266">
        <w:rPr>
          <w:rFonts w:ascii="Times New Roman" w:hAnsi="Times New Roman"/>
          <w:sz w:val="28"/>
          <w:szCs w:val="28"/>
        </w:rPr>
        <w:t>Н</w:t>
      </w:r>
      <w:r w:rsidR="005D501C" w:rsidRPr="00461266">
        <w:rPr>
          <w:rFonts w:ascii="Times New Roman" w:hAnsi="Times New Roman"/>
          <w:sz w:val="28"/>
          <w:szCs w:val="28"/>
        </w:rPr>
        <w:t xml:space="preserve">ародной </w:t>
      </w:r>
      <w:r w:rsidR="00634380" w:rsidRPr="00461266">
        <w:rPr>
          <w:rFonts w:ascii="Times New Roman" w:hAnsi="Times New Roman"/>
          <w:sz w:val="28"/>
          <w:szCs w:val="28"/>
        </w:rPr>
        <w:t>Р</w:t>
      </w:r>
      <w:r w:rsidR="005D501C" w:rsidRPr="00461266">
        <w:rPr>
          <w:rFonts w:ascii="Times New Roman" w:hAnsi="Times New Roman"/>
          <w:sz w:val="28"/>
          <w:szCs w:val="28"/>
        </w:rPr>
        <w:t>еспублики</w:t>
      </w:r>
      <w:r w:rsidRPr="00461266">
        <w:rPr>
          <w:rFonts w:ascii="Times New Roman" w:hAnsi="Times New Roman"/>
          <w:sz w:val="28"/>
          <w:szCs w:val="28"/>
        </w:rPr>
        <w:t xml:space="preserve"> за </w:t>
      </w:r>
      <w:r w:rsidR="00255498" w:rsidRPr="00461266">
        <w:rPr>
          <w:rFonts w:ascii="Times New Roman" w:hAnsi="Times New Roman"/>
          <w:sz w:val="28"/>
          <w:szCs w:val="28"/>
        </w:rPr>
        <w:t xml:space="preserve">пределами </w:t>
      </w:r>
      <w:r w:rsidR="00777310" w:rsidRPr="00461266">
        <w:rPr>
          <w:rFonts w:ascii="Times New Roman" w:hAnsi="Times New Roman"/>
          <w:sz w:val="28"/>
          <w:szCs w:val="28"/>
        </w:rPr>
        <w:t>Донецкой Народной Республики</w:t>
      </w:r>
      <w:r w:rsidRPr="00461266">
        <w:rPr>
          <w:rFonts w:ascii="Times New Roman" w:hAnsi="Times New Roman"/>
          <w:sz w:val="28"/>
          <w:szCs w:val="28"/>
        </w:rPr>
        <w:t>.</w:t>
      </w:r>
    </w:p>
    <w:p w:rsidR="00C96D11" w:rsidRPr="00461266" w:rsidRDefault="009A6059"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255498" w:rsidRPr="00461266">
        <w:rPr>
          <w:rFonts w:ascii="Times New Roman" w:hAnsi="Times New Roman"/>
          <w:bCs/>
          <w:sz w:val="28"/>
          <w:szCs w:val="28"/>
        </w:rPr>
        <w:t>19</w:t>
      </w:r>
      <w:r w:rsidR="006F419F" w:rsidRPr="00461266">
        <w:rPr>
          <w:rFonts w:ascii="Times New Roman" w:hAnsi="Times New Roman"/>
          <w:bCs/>
          <w:sz w:val="28"/>
          <w:szCs w:val="28"/>
        </w:rPr>
        <w:t>.</w:t>
      </w:r>
      <w:r w:rsidR="006F419F" w:rsidRPr="00461266">
        <w:rPr>
          <w:rFonts w:ascii="Times New Roman" w:hAnsi="Times New Roman"/>
          <w:b/>
          <w:bCs/>
          <w:sz w:val="28"/>
          <w:szCs w:val="28"/>
        </w:rPr>
        <w:t xml:space="preserve"> Приоритетность прав и свобод человека в сфере культуры по отношению к правам государства, </w:t>
      </w:r>
      <w:r w:rsidR="007F363B" w:rsidRPr="00461266">
        <w:rPr>
          <w:rFonts w:ascii="Times New Roman" w:hAnsi="Times New Roman"/>
          <w:b/>
          <w:bCs/>
          <w:sz w:val="28"/>
          <w:szCs w:val="28"/>
        </w:rPr>
        <w:t>организаций</w:t>
      </w:r>
      <w:r w:rsidR="006F419F" w:rsidRPr="00461266">
        <w:rPr>
          <w:rFonts w:ascii="Times New Roman" w:hAnsi="Times New Roman"/>
          <w:b/>
          <w:bCs/>
          <w:sz w:val="28"/>
          <w:szCs w:val="28"/>
        </w:rPr>
        <w:t xml:space="preserve"> и этнических общностей</w:t>
      </w:r>
    </w:p>
    <w:p w:rsidR="00D606AB" w:rsidRPr="00461266" w:rsidRDefault="006F419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sz w:val="28"/>
          <w:szCs w:val="28"/>
        </w:rPr>
        <w:t xml:space="preserve">Права и свободы человека в сфере культуры приоритетны по отношению к правам в этой сфере государства, общественных объединений, религиозных объединений, профессиональных союзов и иных </w:t>
      </w:r>
      <w:r w:rsidR="007F363B" w:rsidRPr="00461266">
        <w:rPr>
          <w:rFonts w:ascii="Times New Roman" w:hAnsi="Times New Roman"/>
          <w:sz w:val="28"/>
          <w:szCs w:val="28"/>
        </w:rPr>
        <w:t>организаций</w:t>
      </w:r>
      <w:r w:rsidRPr="00461266">
        <w:rPr>
          <w:rFonts w:ascii="Times New Roman" w:hAnsi="Times New Roman"/>
          <w:sz w:val="28"/>
          <w:szCs w:val="28"/>
        </w:rPr>
        <w:t xml:space="preserve">, а также этнических </w:t>
      </w:r>
      <w:r w:rsidR="00777310" w:rsidRPr="00461266">
        <w:rPr>
          <w:rFonts w:ascii="Times New Roman" w:hAnsi="Times New Roman"/>
          <w:sz w:val="28"/>
          <w:szCs w:val="28"/>
        </w:rPr>
        <w:t>групп и представителей национальных культур</w:t>
      </w:r>
      <w:r w:rsidR="009A6059" w:rsidRPr="00461266">
        <w:rPr>
          <w:rFonts w:ascii="Times New Roman" w:hAnsi="Times New Roman"/>
          <w:sz w:val="28"/>
          <w:szCs w:val="28"/>
        </w:rPr>
        <w:t>,</w:t>
      </w:r>
      <w:r w:rsidR="00777310" w:rsidRPr="00461266">
        <w:rPr>
          <w:rFonts w:ascii="Times New Roman" w:hAnsi="Times New Roman"/>
          <w:sz w:val="28"/>
          <w:szCs w:val="28"/>
        </w:rPr>
        <w:t xml:space="preserve"> проживающих на территории Донецкой Народной Республики</w:t>
      </w:r>
      <w:r w:rsidRPr="00461266">
        <w:rPr>
          <w:rFonts w:ascii="Times New Roman" w:hAnsi="Times New Roman"/>
          <w:sz w:val="28"/>
          <w:szCs w:val="28"/>
        </w:rPr>
        <w:t>.</w:t>
      </w:r>
    </w:p>
    <w:p w:rsidR="00262B77" w:rsidRPr="00461266" w:rsidRDefault="0065626B"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Статья 2</w:t>
      </w:r>
      <w:r w:rsidR="00255498" w:rsidRPr="00461266">
        <w:rPr>
          <w:rFonts w:ascii="Times New Roman" w:hAnsi="Times New Roman"/>
          <w:bCs/>
          <w:sz w:val="28"/>
          <w:szCs w:val="28"/>
        </w:rPr>
        <w:t>0</w:t>
      </w:r>
      <w:r w:rsidR="00262B77" w:rsidRPr="00461266">
        <w:rPr>
          <w:rFonts w:ascii="Times New Roman" w:hAnsi="Times New Roman"/>
          <w:bCs/>
          <w:sz w:val="28"/>
          <w:szCs w:val="28"/>
        </w:rPr>
        <w:t>.</w:t>
      </w:r>
      <w:r w:rsidR="00262B77" w:rsidRPr="00461266">
        <w:rPr>
          <w:rFonts w:ascii="Times New Roman" w:hAnsi="Times New Roman"/>
          <w:b/>
          <w:sz w:val="28"/>
          <w:szCs w:val="28"/>
        </w:rPr>
        <w:t xml:space="preserve"> Обязанности в сфере культуры</w:t>
      </w:r>
    </w:p>
    <w:p w:rsidR="008F6BB2" w:rsidRPr="00461266" w:rsidRDefault="00262B77" w:rsidP="00A7518F">
      <w:pPr>
        <w:pStyle w:val="a6"/>
        <w:spacing w:after="360" w:line="240" w:lineRule="auto"/>
        <w:ind w:right="0" w:firstLine="709"/>
        <w:rPr>
          <w:rFonts w:ascii="Times New Roman" w:eastAsia="Times New Roman" w:hAnsi="Times New Roman"/>
          <w:bCs/>
          <w:sz w:val="28"/>
          <w:szCs w:val="28"/>
          <w:lang w:eastAsia="ru-RU"/>
        </w:rPr>
      </w:pPr>
      <w:r w:rsidRPr="00461266">
        <w:rPr>
          <w:rFonts w:ascii="Times New Roman" w:hAnsi="Times New Roman"/>
          <w:sz w:val="28"/>
          <w:szCs w:val="28"/>
        </w:rPr>
        <w:t>1.</w:t>
      </w:r>
      <w:r w:rsidR="008F6BB2" w:rsidRPr="00461266">
        <w:rPr>
          <w:rFonts w:ascii="Times New Roman" w:eastAsia="Times New Roman" w:hAnsi="Times New Roman"/>
          <w:bCs/>
          <w:sz w:val="28"/>
          <w:szCs w:val="28"/>
          <w:lang w:eastAsia="ru-RU"/>
        </w:rPr>
        <w:t xml:space="preserve"> Субъекты культурной деятельности обязаны: </w:t>
      </w:r>
    </w:p>
    <w:p w:rsidR="008F6BB2" w:rsidRPr="00461266" w:rsidRDefault="00C92CD5" w:rsidP="00A7518F">
      <w:pPr>
        <w:pStyle w:val="a6"/>
        <w:spacing w:after="360" w:line="240" w:lineRule="auto"/>
        <w:ind w:right="0"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w:t>
      </w:r>
      <w:r w:rsidR="008F6BB2" w:rsidRPr="00461266">
        <w:rPr>
          <w:rFonts w:ascii="Times New Roman" w:eastAsia="Times New Roman" w:hAnsi="Times New Roman"/>
          <w:bCs/>
          <w:sz w:val="28"/>
          <w:szCs w:val="28"/>
          <w:lang w:eastAsia="ru-RU"/>
        </w:rPr>
        <w:t>соблюдать требования законодательства Донецкой Народной Республики относительно осуществления деятельности в сфере культуры;</w:t>
      </w:r>
    </w:p>
    <w:p w:rsidR="008F6BB2" w:rsidRPr="00461266" w:rsidRDefault="00C92CD5" w:rsidP="00A7518F">
      <w:pPr>
        <w:pStyle w:val="a6"/>
        <w:spacing w:after="360" w:line="240" w:lineRule="auto"/>
        <w:ind w:right="0"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w:t>
      </w:r>
      <w:r w:rsidR="008F6BB2" w:rsidRPr="00461266">
        <w:rPr>
          <w:rFonts w:ascii="Times New Roman" w:eastAsia="Times New Roman" w:hAnsi="Times New Roman"/>
          <w:bCs/>
          <w:sz w:val="28"/>
          <w:szCs w:val="28"/>
          <w:lang w:eastAsia="ru-RU"/>
        </w:rPr>
        <w:t>заботиться о сохранении народных традиций и преумножения национального культурного достояния, охране культурного наследия Донецкой Народной Республики;</w:t>
      </w:r>
    </w:p>
    <w:p w:rsidR="008F6BB2" w:rsidRPr="00461266" w:rsidRDefault="008F6BB2" w:rsidP="00A7518F">
      <w:pPr>
        <w:pStyle w:val="a6"/>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lastRenderedPageBreak/>
        <w:t>3) уважать культуру, языки, традиции, обычаи народов и национальных групп Донецкой Народной Республики;</w:t>
      </w:r>
    </w:p>
    <w:p w:rsidR="00262B77" w:rsidRPr="00461266" w:rsidRDefault="00C92CD5" w:rsidP="00A7518F">
      <w:pPr>
        <w:pStyle w:val="a6"/>
        <w:spacing w:after="360" w:line="240" w:lineRule="auto"/>
        <w:ind w:right="0" w:firstLine="709"/>
        <w:rPr>
          <w:rFonts w:ascii="Times New Roman" w:hAnsi="Times New Roman"/>
          <w:sz w:val="28"/>
          <w:szCs w:val="28"/>
        </w:rPr>
      </w:pPr>
      <w:r>
        <w:rPr>
          <w:rFonts w:ascii="Times New Roman" w:eastAsia="Times New Roman" w:hAnsi="Times New Roman"/>
          <w:bCs/>
          <w:sz w:val="28"/>
          <w:szCs w:val="28"/>
          <w:lang w:eastAsia="ru-RU"/>
        </w:rPr>
        <w:t>4) </w:t>
      </w:r>
      <w:r w:rsidR="008F6BB2" w:rsidRPr="00461266">
        <w:rPr>
          <w:rFonts w:ascii="Times New Roman" w:eastAsia="Times New Roman" w:hAnsi="Times New Roman"/>
          <w:bCs/>
          <w:sz w:val="28"/>
          <w:szCs w:val="28"/>
          <w:lang w:eastAsia="ru-RU"/>
        </w:rPr>
        <w:t>заботиться об эстетическом воспитании и культурном развитии детей, приобщение их к ценностям отечественной и мировой культуры</w:t>
      </w:r>
      <w:r w:rsidR="00262B77" w:rsidRPr="00461266">
        <w:rPr>
          <w:rFonts w:ascii="Times New Roman" w:hAnsi="Times New Roman"/>
          <w:sz w:val="28"/>
          <w:szCs w:val="28"/>
        </w:rPr>
        <w:t>.</w:t>
      </w:r>
    </w:p>
    <w:p w:rsidR="00287D92" w:rsidRPr="00461266" w:rsidRDefault="009A6059"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287D92" w:rsidRPr="00461266">
        <w:rPr>
          <w:rFonts w:ascii="Times New Roman" w:hAnsi="Times New Roman"/>
          <w:bCs/>
          <w:sz w:val="28"/>
          <w:szCs w:val="28"/>
        </w:rPr>
        <w:t>21.</w:t>
      </w:r>
      <w:r w:rsidR="00287D92" w:rsidRPr="00461266">
        <w:rPr>
          <w:rFonts w:ascii="Times New Roman" w:hAnsi="Times New Roman"/>
          <w:b/>
          <w:bCs/>
          <w:sz w:val="28"/>
          <w:szCs w:val="28"/>
        </w:rPr>
        <w:t xml:space="preserve"> Права и обязанности иностранных граждан и лиц без гражданства в сфере культуры</w:t>
      </w:r>
    </w:p>
    <w:p w:rsidR="00287D92" w:rsidRPr="00461266" w:rsidRDefault="00287D92"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Иностранные граждане и лица без гражданства пользуются в Донецкой Народной Республике правами и несут возложенные на них обязанности в сфере культуры наравне с гражданами Донецкой Народной Республики, за исключением случаев, установленных законодательством и международными договорами Донецкой Народной Республики.</w:t>
      </w:r>
    </w:p>
    <w:p w:rsidR="00002039" w:rsidRPr="00461266" w:rsidRDefault="009A6059"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w:t>
      </w:r>
      <w:r w:rsidR="00002039" w:rsidRPr="00461266">
        <w:rPr>
          <w:rFonts w:ascii="Times New Roman" w:eastAsia="Times New Roman" w:hAnsi="Times New Roman"/>
          <w:bCs/>
          <w:sz w:val="28"/>
          <w:szCs w:val="28"/>
          <w:lang w:eastAsia="ru-RU"/>
        </w:rPr>
        <w:t>2</w:t>
      </w:r>
      <w:r w:rsidR="00255498" w:rsidRPr="00461266">
        <w:rPr>
          <w:rFonts w:ascii="Times New Roman" w:eastAsia="Times New Roman" w:hAnsi="Times New Roman"/>
          <w:bCs/>
          <w:sz w:val="28"/>
          <w:szCs w:val="28"/>
          <w:lang w:eastAsia="ru-RU"/>
        </w:rPr>
        <w:t>2</w:t>
      </w:r>
      <w:r w:rsidR="00002039" w:rsidRPr="00461266">
        <w:rPr>
          <w:rFonts w:ascii="Times New Roman" w:eastAsia="Times New Roman" w:hAnsi="Times New Roman"/>
          <w:bCs/>
          <w:sz w:val="28"/>
          <w:szCs w:val="28"/>
          <w:lang w:eastAsia="ru-RU"/>
        </w:rPr>
        <w:t>.</w:t>
      </w:r>
      <w:r w:rsidR="00002039" w:rsidRPr="00461266">
        <w:rPr>
          <w:rFonts w:ascii="Times New Roman" w:eastAsia="Times New Roman" w:hAnsi="Times New Roman"/>
          <w:b/>
          <w:bCs/>
          <w:sz w:val="28"/>
          <w:szCs w:val="28"/>
          <w:lang w:eastAsia="ru-RU"/>
        </w:rPr>
        <w:t> </w:t>
      </w:r>
      <w:r w:rsidR="00002039" w:rsidRPr="00461266">
        <w:rPr>
          <w:rFonts w:ascii="Times New Roman" w:eastAsia="Times New Roman" w:hAnsi="Times New Roman"/>
          <w:b/>
          <w:sz w:val="28"/>
          <w:szCs w:val="28"/>
          <w:lang w:eastAsia="ru-RU"/>
        </w:rPr>
        <w:t xml:space="preserve">Обязанности государства по обеспечению прав граждан на деятельность в </w:t>
      </w:r>
      <w:r w:rsidR="00287D92" w:rsidRPr="00461266">
        <w:rPr>
          <w:rFonts w:ascii="Times New Roman" w:eastAsia="Times New Roman" w:hAnsi="Times New Roman"/>
          <w:b/>
          <w:sz w:val="28"/>
          <w:szCs w:val="28"/>
          <w:lang w:eastAsia="ru-RU"/>
        </w:rPr>
        <w:t>сфере</w:t>
      </w:r>
      <w:r w:rsidR="00002039" w:rsidRPr="00461266">
        <w:rPr>
          <w:rFonts w:ascii="Times New Roman" w:eastAsia="Times New Roman" w:hAnsi="Times New Roman"/>
          <w:b/>
          <w:sz w:val="28"/>
          <w:szCs w:val="28"/>
          <w:lang w:eastAsia="ru-RU"/>
        </w:rPr>
        <w:t xml:space="preserve"> культуры</w:t>
      </w:r>
    </w:p>
    <w:p w:rsidR="00002039" w:rsidRPr="00461266" w:rsidRDefault="00C92CD5" w:rsidP="00A7518F">
      <w:pPr>
        <w:spacing w:after="360" w:line="240" w:lineRule="auto"/>
        <w:ind w:righ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002039" w:rsidRPr="00461266">
        <w:rPr>
          <w:rFonts w:ascii="Times New Roman" w:eastAsia="Times New Roman" w:hAnsi="Times New Roman"/>
          <w:sz w:val="28"/>
          <w:szCs w:val="28"/>
          <w:lang w:eastAsia="ru-RU"/>
        </w:rPr>
        <w:t xml:space="preserve">Государство гарантирует гражданам право на деятельность в </w:t>
      </w:r>
      <w:r w:rsidR="00287D92" w:rsidRPr="00461266">
        <w:rPr>
          <w:rFonts w:ascii="Times New Roman" w:eastAsia="Times New Roman" w:hAnsi="Times New Roman"/>
          <w:sz w:val="28"/>
          <w:szCs w:val="28"/>
          <w:lang w:eastAsia="ru-RU"/>
        </w:rPr>
        <w:t>сфере</w:t>
      </w:r>
      <w:r w:rsidR="00002039" w:rsidRPr="00461266">
        <w:rPr>
          <w:rFonts w:ascii="Times New Roman" w:eastAsia="Times New Roman" w:hAnsi="Times New Roman"/>
          <w:sz w:val="28"/>
          <w:szCs w:val="28"/>
          <w:lang w:eastAsia="ru-RU"/>
        </w:rPr>
        <w:t xml:space="preserve"> культуры путем обеспечения права на участие в культурной жизни, доступа к культурным ценностям, получения образования по специальностям </w:t>
      </w:r>
      <w:r w:rsidR="00255498" w:rsidRPr="00461266">
        <w:rPr>
          <w:rFonts w:ascii="Times New Roman" w:eastAsia="Times New Roman" w:hAnsi="Times New Roman"/>
          <w:sz w:val="28"/>
          <w:szCs w:val="28"/>
          <w:lang w:eastAsia="ru-RU"/>
        </w:rPr>
        <w:t xml:space="preserve">сферы </w:t>
      </w:r>
      <w:r w:rsidR="00002039" w:rsidRPr="00461266">
        <w:rPr>
          <w:rFonts w:ascii="Times New Roman" w:eastAsia="Times New Roman" w:hAnsi="Times New Roman"/>
          <w:sz w:val="28"/>
          <w:szCs w:val="28"/>
          <w:lang w:eastAsia="ru-RU"/>
        </w:rPr>
        <w:t>культуры и искусства.</w:t>
      </w:r>
    </w:p>
    <w:p w:rsidR="00002039" w:rsidRPr="00461266" w:rsidRDefault="00C92CD5" w:rsidP="00A7518F">
      <w:pPr>
        <w:spacing w:after="360" w:line="240" w:lineRule="auto"/>
        <w:ind w:righ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002039" w:rsidRPr="00461266">
        <w:rPr>
          <w:rFonts w:ascii="Times New Roman" w:eastAsia="Times New Roman" w:hAnsi="Times New Roman"/>
          <w:sz w:val="28"/>
          <w:szCs w:val="28"/>
          <w:lang w:eastAsia="ru-RU"/>
        </w:rPr>
        <w:t>Государственные органы способствуют пропаганде культурного наследия Донецкой Народной Республики в средствах массовой информации и организациях культуры.</w:t>
      </w:r>
    </w:p>
    <w:p w:rsidR="00002039" w:rsidRPr="00461266" w:rsidRDefault="00002039" w:rsidP="00A7518F">
      <w:pPr>
        <w:spacing w:after="360" w:line="240" w:lineRule="auto"/>
        <w:ind w:right="0" w:firstLine="709"/>
        <w:rPr>
          <w:rFonts w:ascii="Times New Roman" w:eastAsia="Times New Roman" w:hAnsi="Times New Roman"/>
          <w:b/>
          <w:bCs/>
          <w:sz w:val="28"/>
          <w:szCs w:val="28"/>
          <w:lang w:eastAsia="ru-RU"/>
        </w:rPr>
      </w:pPr>
      <w:r w:rsidRPr="00461266">
        <w:rPr>
          <w:rFonts w:ascii="Times New Roman" w:eastAsia="Times New Roman" w:hAnsi="Times New Roman"/>
          <w:bCs/>
          <w:sz w:val="28"/>
          <w:szCs w:val="28"/>
          <w:lang w:eastAsia="ru-RU"/>
        </w:rPr>
        <w:t xml:space="preserve">Глава </w:t>
      </w:r>
      <w:r w:rsidR="00E75AE9" w:rsidRPr="00461266">
        <w:rPr>
          <w:rFonts w:ascii="Times New Roman" w:eastAsia="Times New Roman" w:hAnsi="Times New Roman"/>
          <w:bCs/>
          <w:sz w:val="28"/>
          <w:szCs w:val="28"/>
          <w:lang w:eastAsia="ru-RU"/>
        </w:rPr>
        <w:t>3</w:t>
      </w:r>
      <w:r w:rsidRPr="00461266">
        <w:rPr>
          <w:rFonts w:ascii="Times New Roman" w:eastAsia="Times New Roman" w:hAnsi="Times New Roman"/>
          <w:bCs/>
          <w:sz w:val="28"/>
          <w:szCs w:val="28"/>
          <w:lang w:eastAsia="ru-RU"/>
        </w:rPr>
        <w:t>.</w:t>
      </w:r>
      <w:r w:rsidR="00331C27" w:rsidRPr="00461266">
        <w:rPr>
          <w:rFonts w:ascii="Times New Roman" w:eastAsia="Times New Roman" w:hAnsi="Times New Roman"/>
          <w:b/>
          <w:bCs/>
          <w:sz w:val="28"/>
          <w:szCs w:val="28"/>
          <w:lang w:eastAsia="ru-RU"/>
        </w:rPr>
        <w:t>Работники культуры</w:t>
      </w:r>
    </w:p>
    <w:p w:rsidR="00331C27" w:rsidRPr="00461266" w:rsidRDefault="00331C27" w:rsidP="00A7518F">
      <w:pPr>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2</w:t>
      </w:r>
      <w:r w:rsidR="00FE4718" w:rsidRPr="00461266">
        <w:rPr>
          <w:rFonts w:ascii="Times New Roman" w:hAnsi="Times New Roman"/>
          <w:bCs/>
          <w:sz w:val="28"/>
          <w:szCs w:val="28"/>
        </w:rPr>
        <w:t>3</w:t>
      </w:r>
      <w:r w:rsidRPr="00461266">
        <w:rPr>
          <w:rFonts w:ascii="Times New Roman" w:hAnsi="Times New Roman"/>
          <w:bCs/>
          <w:sz w:val="28"/>
          <w:szCs w:val="28"/>
        </w:rPr>
        <w:t>.</w:t>
      </w:r>
      <w:r w:rsidR="003F5F3F" w:rsidRPr="00461266">
        <w:rPr>
          <w:rFonts w:ascii="Times New Roman" w:hAnsi="Times New Roman"/>
          <w:b/>
          <w:bCs/>
          <w:sz w:val="28"/>
          <w:szCs w:val="28"/>
        </w:rPr>
        <w:t>Работники в сфере культуры</w:t>
      </w:r>
    </w:p>
    <w:p w:rsidR="00910475" w:rsidRPr="00461266" w:rsidRDefault="00910475" w:rsidP="00A7518F">
      <w:pPr>
        <w:widowControl w:val="0"/>
        <w:suppressAutoHyphens/>
        <w:spacing w:after="360" w:line="240" w:lineRule="auto"/>
        <w:ind w:right="0" w:firstLine="709"/>
        <w:rPr>
          <w:rFonts w:ascii="Times New Roman" w:hAnsi="Times New Roman"/>
          <w:sz w:val="28"/>
          <w:szCs w:val="28"/>
        </w:rPr>
      </w:pPr>
      <w:r w:rsidRPr="00461266">
        <w:rPr>
          <w:rFonts w:ascii="Times New Roman" w:hAnsi="Times New Roman"/>
          <w:sz w:val="28"/>
          <w:szCs w:val="28"/>
        </w:rPr>
        <w:t>1. Работник культуры – творческий работник или работник учреждения культуры или иное физическое лицо, которое осуществляет деятельность в сфере культуры.</w:t>
      </w:r>
    </w:p>
    <w:p w:rsidR="00910475" w:rsidRPr="00461266" w:rsidRDefault="00C92CD5" w:rsidP="00A7518F">
      <w:pPr>
        <w:widowControl w:val="0"/>
        <w:suppressAutoHyphens/>
        <w:spacing w:after="360" w:line="240" w:lineRule="auto"/>
        <w:ind w:right="0" w:firstLine="709"/>
        <w:rPr>
          <w:rFonts w:ascii="Times New Roman" w:hAnsi="Times New Roman"/>
          <w:sz w:val="28"/>
          <w:szCs w:val="28"/>
        </w:rPr>
      </w:pPr>
      <w:r>
        <w:rPr>
          <w:rFonts w:ascii="Times New Roman" w:hAnsi="Times New Roman"/>
          <w:sz w:val="28"/>
          <w:szCs w:val="28"/>
        </w:rPr>
        <w:t>2. </w:t>
      </w:r>
      <w:r w:rsidR="00910475" w:rsidRPr="00461266">
        <w:rPr>
          <w:rFonts w:ascii="Times New Roman" w:hAnsi="Times New Roman"/>
          <w:sz w:val="28"/>
          <w:szCs w:val="28"/>
        </w:rPr>
        <w:t xml:space="preserve">Творческий работник </w:t>
      </w:r>
      <w:r w:rsidR="009A6059" w:rsidRPr="00461266">
        <w:rPr>
          <w:rFonts w:ascii="Times New Roman" w:hAnsi="Times New Roman"/>
          <w:sz w:val="28"/>
          <w:szCs w:val="28"/>
        </w:rPr>
        <w:t>–</w:t>
      </w:r>
      <w:r w:rsidR="00910475" w:rsidRPr="00461266">
        <w:rPr>
          <w:rFonts w:ascii="Times New Roman" w:hAnsi="Times New Roman"/>
          <w:sz w:val="28"/>
          <w:szCs w:val="28"/>
        </w:rPr>
        <w:t xml:space="preserve">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состоит оно или нет в трудовых или гражданско-правовых отношениях и является или нет членом какого-либо объединения творческих работников.</w:t>
      </w:r>
    </w:p>
    <w:p w:rsidR="00910475" w:rsidRPr="00461266" w:rsidRDefault="00C92CD5" w:rsidP="00A7518F">
      <w:pPr>
        <w:widowControl w:val="0"/>
        <w:suppressAutoHyphens/>
        <w:spacing w:after="360" w:line="240" w:lineRule="auto"/>
        <w:ind w:right="0" w:firstLine="709"/>
        <w:rPr>
          <w:rFonts w:ascii="Times New Roman" w:hAnsi="Times New Roman"/>
          <w:sz w:val="28"/>
          <w:szCs w:val="28"/>
        </w:rPr>
      </w:pPr>
      <w:r>
        <w:rPr>
          <w:rFonts w:ascii="Times New Roman" w:hAnsi="Times New Roman"/>
          <w:sz w:val="28"/>
          <w:szCs w:val="28"/>
        </w:rPr>
        <w:br w:type="column"/>
      </w:r>
      <w:r w:rsidR="009579E0" w:rsidRPr="00461266">
        <w:rPr>
          <w:rFonts w:ascii="Times New Roman" w:hAnsi="Times New Roman"/>
          <w:sz w:val="28"/>
          <w:szCs w:val="28"/>
        </w:rPr>
        <w:lastRenderedPageBreak/>
        <w:t>3. </w:t>
      </w:r>
      <w:r w:rsidR="00910475" w:rsidRPr="00461266">
        <w:rPr>
          <w:rFonts w:ascii="Times New Roman" w:hAnsi="Times New Roman"/>
          <w:sz w:val="28"/>
          <w:szCs w:val="28"/>
        </w:rPr>
        <w:t>Профессиональный и непрофессиональный творческий работник равноправны в правах на результаты интеллектуальной деятельности, в свободе распоряжения результатами своего труда и участия в творческих конкурсах и иных формах государственной поддержки творческой деятельности.</w:t>
      </w:r>
    </w:p>
    <w:p w:rsidR="00910475" w:rsidRPr="00461266" w:rsidRDefault="009579E0" w:rsidP="00A7518F">
      <w:pPr>
        <w:widowControl w:val="0"/>
        <w:suppressAutoHyphens/>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910475" w:rsidRPr="00461266">
        <w:rPr>
          <w:rFonts w:ascii="Times New Roman" w:hAnsi="Times New Roman"/>
          <w:sz w:val="28"/>
          <w:szCs w:val="28"/>
        </w:rPr>
        <w:t>Преподавательская деятельность, основанная на передаче опыта собственной творческой деятельности, приравнивается к творческой деятельности.</w:t>
      </w:r>
    </w:p>
    <w:p w:rsidR="00910475" w:rsidRPr="00461266" w:rsidRDefault="00910475" w:rsidP="00A7518F">
      <w:pPr>
        <w:widowControl w:val="0"/>
        <w:suppressAutoHyphens/>
        <w:spacing w:after="360" w:line="240" w:lineRule="auto"/>
        <w:ind w:right="0" w:firstLine="709"/>
        <w:rPr>
          <w:rFonts w:ascii="Times New Roman" w:hAnsi="Times New Roman"/>
          <w:sz w:val="28"/>
          <w:szCs w:val="28"/>
        </w:rPr>
      </w:pPr>
      <w:r w:rsidRPr="00461266">
        <w:rPr>
          <w:rFonts w:ascii="Times New Roman" w:hAnsi="Times New Roman"/>
          <w:sz w:val="28"/>
          <w:szCs w:val="28"/>
        </w:rPr>
        <w:t>Особенности занятия творческой и педагогической деятельностью в сфере культуры устанавливаются законодательством.</w:t>
      </w:r>
    </w:p>
    <w:p w:rsidR="00331C27" w:rsidRPr="00461266" w:rsidRDefault="00331C27"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2</w:t>
      </w:r>
      <w:r w:rsidR="00FE4718" w:rsidRPr="00461266">
        <w:rPr>
          <w:rFonts w:ascii="Times New Roman" w:hAnsi="Times New Roman"/>
          <w:bCs/>
          <w:sz w:val="28"/>
          <w:szCs w:val="28"/>
        </w:rPr>
        <w:t>4</w:t>
      </w:r>
      <w:r w:rsidRPr="00461266">
        <w:rPr>
          <w:rFonts w:ascii="Times New Roman" w:hAnsi="Times New Roman"/>
          <w:bCs/>
          <w:sz w:val="28"/>
          <w:szCs w:val="28"/>
        </w:rPr>
        <w:t>.</w:t>
      </w:r>
      <w:r w:rsidRPr="00461266">
        <w:rPr>
          <w:rFonts w:ascii="Times New Roman" w:hAnsi="Times New Roman"/>
          <w:b/>
          <w:bCs/>
          <w:sz w:val="28"/>
          <w:szCs w:val="28"/>
        </w:rPr>
        <w:t xml:space="preserve"> Социальные гарантии работникам в сфере культуры</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A76DB1" w:rsidRPr="00461266">
        <w:rPr>
          <w:rFonts w:ascii="Times New Roman" w:hAnsi="Times New Roman"/>
          <w:sz w:val="28"/>
          <w:szCs w:val="28"/>
        </w:rPr>
        <w:t>В целях оказания государственной поддержки работникам культуры, направленной на повышение уровня профессионального мастерства, поощрения мастеров искусств, лауреатов фестивалей, смотров и творческих конкурсов органы государственной власти, а также органы местного самоуправления в рамках своей компетенции вправе</w:t>
      </w:r>
      <w:r w:rsidR="0016269D" w:rsidRPr="00461266">
        <w:rPr>
          <w:rFonts w:ascii="Times New Roman" w:hAnsi="Times New Roman"/>
          <w:sz w:val="28"/>
          <w:szCs w:val="28"/>
        </w:rPr>
        <w:t xml:space="preserve"> в порядке, установленном законодательством Донецкой народной Республики</w:t>
      </w:r>
      <w:r w:rsidR="00A76DB1" w:rsidRPr="00461266">
        <w:rPr>
          <w:rFonts w:ascii="Times New Roman" w:hAnsi="Times New Roman"/>
          <w:sz w:val="28"/>
          <w:szCs w:val="28"/>
        </w:rPr>
        <w:t>:</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предоставлять индивидуальные гранты;</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учреждать именные премии за особые достижения в сфере культуры;</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устанавливать надбавки к должностным окладам работников культуры;</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устанавливать повышенные тарифные ставки работника государственных учреждений культуры, в том числе работающим в сельской местности;</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применять формы материального стимулирования за высокие показатели эффективности выполнения трудовых обязанностей;</w:t>
      </w:r>
    </w:p>
    <w:p w:rsidR="00A76DB1" w:rsidRPr="00461266" w:rsidRDefault="00A76DB1" w:rsidP="00A7518F">
      <w:pPr>
        <w:pStyle w:val="a6"/>
        <w:numPr>
          <w:ilvl w:val="0"/>
          <w:numId w:val="5"/>
        </w:numPr>
        <w:tabs>
          <w:tab w:val="clear" w:pos="720"/>
          <w:tab w:val="num" w:pos="993"/>
        </w:tabs>
        <w:spacing w:after="360" w:line="240" w:lineRule="auto"/>
        <w:ind w:left="0" w:right="0" w:firstLine="709"/>
        <w:rPr>
          <w:rFonts w:ascii="Times New Roman" w:hAnsi="Times New Roman"/>
          <w:sz w:val="28"/>
          <w:szCs w:val="28"/>
        </w:rPr>
      </w:pPr>
      <w:r w:rsidRPr="00461266">
        <w:rPr>
          <w:rFonts w:ascii="Times New Roman" w:hAnsi="Times New Roman"/>
          <w:sz w:val="28"/>
          <w:szCs w:val="28"/>
        </w:rPr>
        <w:t>осуществлять иные меры государственной поддержки.</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A76DB1" w:rsidRPr="00461266">
        <w:rPr>
          <w:rFonts w:ascii="Times New Roman" w:hAnsi="Times New Roman"/>
          <w:sz w:val="28"/>
          <w:szCs w:val="28"/>
        </w:rPr>
        <w:t xml:space="preserve">Работникам в сфере культуры, работающим в государственных и муниципальных учреждениях культуры, </w:t>
      </w:r>
      <w:r w:rsidR="0016269D" w:rsidRPr="00461266">
        <w:rPr>
          <w:rFonts w:ascii="Times New Roman" w:hAnsi="Times New Roman"/>
          <w:sz w:val="28"/>
          <w:szCs w:val="28"/>
        </w:rPr>
        <w:t xml:space="preserve">в порядке, установленном законодательством Донецкой народной Республики, </w:t>
      </w:r>
      <w:r w:rsidR="00A76DB1" w:rsidRPr="00461266">
        <w:rPr>
          <w:rFonts w:ascii="Times New Roman" w:hAnsi="Times New Roman"/>
          <w:sz w:val="28"/>
          <w:szCs w:val="28"/>
        </w:rPr>
        <w:t>государство обеспечивает:</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1) </w:t>
      </w:r>
      <w:r w:rsidR="00A76DB1" w:rsidRPr="00461266">
        <w:rPr>
          <w:rFonts w:ascii="Times New Roman" w:hAnsi="Times New Roman"/>
          <w:sz w:val="28"/>
          <w:szCs w:val="28"/>
        </w:rPr>
        <w:t>работу на полную тарифную ставку;</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A76DB1" w:rsidRPr="00461266">
        <w:rPr>
          <w:rFonts w:ascii="Times New Roman" w:hAnsi="Times New Roman"/>
          <w:sz w:val="28"/>
          <w:szCs w:val="28"/>
        </w:rPr>
        <w:t>создание надлежащих условий труда, его оплату;</w:t>
      </w:r>
    </w:p>
    <w:p w:rsidR="00A76DB1" w:rsidRPr="00461266" w:rsidRDefault="0016269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A76DB1" w:rsidRPr="00461266">
        <w:rPr>
          <w:rFonts w:ascii="Times New Roman" w:hAnsi="Times New Roman"/>
          <w:sz w:val="28"/>
          <w:szCs w:val="28"/>
        </w:rPr>
        <w:t xml:space="preserve"> правовую, социальную, профессиональную защиту;</w:t>
      </w:r>
    </w:p>
    <w:p w:rsidR="00A76DB1" w:rsidRPr="00461266" w:rsidRDefault="0016269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w:t>
      </w:r>
      <w:r w:rsidR="00A76DB1" w:rsidRPr="00461266">
        <w:rPr>
          <w:rFonts w:ascii="Times New Roman" w:hAnsi="Times New Roman"/>
          <w:sz w:val="28"/>
          <w:szCs w:val="28"/>
        </w:rPr>
        <w:t xml:space="preserve"> назначение и выплату пенсий в соответствии с законодательством, в том числе пенсии по выслуге лет;</w:t>
      </w:r>
    </w:p>
    <w:p w:rsidR="00A76DB1" w:rsidRPr="00461266" w:rsidRDefault="0016269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w:t>
      </w:r>
      <w:r w:rsidR="009579E0" w:rsidRPr="00461266">
        <w:rPr>
          <w:rFonts w:ascii="Times New Roman" w:hAnsi="Times New Roman"/>
          <w:sz w:val="28"/>
          <w:szCs w:val="28"/>
        </w:rPr>
        <w:t> </w:t>
      </w:r>
      <w:r w:rsidR="00A76DB1" w:rsidRPr="00461266">
        <w:rPr>
          <w:rFonts w:ascii="Times New Roman" w:hAnsi="Times New Roman"/>
          <w:sz w:val="28"/>
          <w:szCs w:val="28"/>
        </w:rPr>
        <w:t xml:space="preserve">другие гарантии, установленные </w:t>
      </w:r>
      <w:r w:rsidR="00666B05" w:rsidRPr="00461266">
        <w:rPr>
          <w:rFonts w:ascii="Times New Roman" w:hAnsi="Times New Roman"/>
          <w:sz w:val="28"/>
          <w:szCs w:val="28"/>
        </w:rPr>
        <w:t>законодательством Донецкой Н</w:t>
      </w:r>
      <w:r w:rsidRPr="00461266">
        <w:rPr>
          <w:rFonts w:ascii="Times New Roman" w:hAnsi="Times New Roman"/>
          <w:sz w:val="28"/>
          <w:szCs w:val="28"/>
        </w:rPr>
        <w:t>ародной Республики</w:t>
      </w:r>
      <w:r w:rsidR="00A76DB1" w:rsidRPr="00461266">
        <w:rPr>
          <w:rFonts w:ascii="Times New Roman" w:hAnsi="Times New Roman"/>
          <w:sz w:val="28"/>
          <w:szCs w:val="28"/>
        </w:rPr>
        <w:t>.</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A76DB1" w:rsidRPr="00461266">
        <w:rPr>
          <w:rFonts w:ascii="Times New Roman" w:hAnsi="Times New Roman"/>
          <w:sz w:val="28"/>
          <w:szCs w:val="28"/>
        </w:rPr>
        <w:t>Заработная плата работника в сфере культуры, педагогического работника образовательного учреждения сферы культуры состоит из должностного оклада (тарифной ставки), надбавки за почетное звание, доплат за особый характер работы, ученую степень, выслугу лет в зависимости от стажа работы в государственных и муниципальных учреждениях культуры, учебных заведениях сферы культуры, других надбавок и доплат из фонда материального стимулирования за высокие показатели выполнения трудовых обязанностей, премий, вознаграждений за творческую деятельность, предусмотренных законодательством.</w:t>
      </w:r>
    </w:p>
    <w:p w:rsidR="00A76DB1" w:rsidRPr="00461266" w:rsidRDefault="00A76DB1"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Условия оплаты труда работников в сфере культуры государственных и муниципальных учреждений культуры, учебных заведений сферы культуры определяются Советом Министров Донецкой Народной Республики.</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A76DB1" w:rsidRPr="00461266">
        <w:rPr>
          <w:rFonts w:ascii="Times New Roman" w:hAnsi="Times New Roman"/>
          <w:sz w:val="28"/>
          <w:szCs w:val="28"/>
        </w:rPr>
        <w:t>Работники в сфере культуры, педагогические работники учреждений образования сферы культуры, которые работают в государственных и муниципальных учреждениях культуры, имеют право на помощь для оздоровления при предоставлении ежегодного отпуска в размере должностного оклада, а также на материальную помощь для решения социально-бытовых вопросов и доплату за выслугу лет в размерах и порядке, которые устанавливаются Советом Министров Донецкой Народной Республики.</w:t>
      </w:r>
    </w:p>
    <w:p w:rsidR="00A76DB1" w:rsidRPr="00461266" w:rsidRDefault="00957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A76DB1" w:rsidRPr="00461266">
        <w:rPr>
          <w:rFonts w:ascii="Times New Roman" w:hAnsi="Times New Roman"/>
          <w:sz w:val="28"/>
          <w:szCs w:val="28"/>
        </w:rPr>
        <w:t>Работники государственных и муниципальных учреждений культуры, педагогические работники учреждений образования сферы культуры, которые работают в сельской местности и поселках городского типа, а также пенсионеры, которые ранее работали в государственных и муниципальных учреждениях культуры, учебных заведениях сферы культуры в таких населенных пунктах и проживают в них, имеют право на бесплатное получение в собственность земельного участка в соответствии с законодательством.</w:t>
      </w:r>
    </w:p>
    <w:p w:rsidR="00A76DB1" w:rsidRPr="00461266" w:rsidRDefault="00971214" w:rsidP="00A7518F">
      <w:pPr>
        <w:pStyle w:val="a6"/>
        <w:spacing w:after="360" w:line="240" w:lineRule="auto"/>
        <w:ind w:right="0" w:firstLine="709"/>
        <w:rPr>
          <w:rFonts w:ascii="Times New Roman" w:hAnsi="Times New Roman"/>
          <w:sz w:val="28"/>
          <w:szCs w:val="28"/>
        </w:rPr>
      </w:pPr>
      <w:r>
        <w:rPr>
          <w:rFonts w:ascii="Times New Roman" w:hAnsi="Times New Roman"/>
          <w:sz w:val="28"/>
          <w:szCs w:val="28"/>
        </w:rPr>
        <w:lastRenderedPageBreak/>
        <w:t>6.</w:t>
      </w:r>
      <w:r w:rsidR="00A76DB1" w:rsidRPr="00461266">
        <w:rPr>
          <w:rFonts w:ascii="Times New Roman" w:hAnsi="Times New Roman"/>
          <w:sz w:val="28"/>
          <w:szCs w:val="28"/>
        </w:rPr>
        <w:t>Работникам государственных и муниципальных учреждений культуры, педагогическим работникам учреждений образования сферы культуры, работающим в сельской местности и поселках городского типа, а также пенсионерам, которые ранее работали в государственных и муниципальных учреждениях культуры, учебных заведениях сферы культуры в таких населенных пунктах и проживают в них, государство обеспечивает в соответствии с законодательством бесплатное пользование жильем с отоплением и освещением в пределах установленных норм.</w:t>
      </w:r>
    </w:p>
    <w:p w:rsidR="00331C27" w:rsidRPr="00461266" w:rsidRDefault="00A76DB1"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При определении стажа выслуги лет допускается суммирование стажа за периоды работы в учреждениях культуры, образования, искусства</w:t>
      </w:r>
      <w:r w:rsidR="00331C27" w:rsidRPr="00461266">
        <w:rPr>
          <w:rFonts w:ascii="Times New Roman" w:hAnsi="Times New Roman"/>
          <w:sz w:val="28"/>
          <w:szCs w:val="28"/>
        </w:rPr>
        <w:t>. </w:t>
      </w:r>
    </w:p>
    <w:p w:rsidR="00331C27"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bCs/>
          <w:sz w:val="28"/>
          <w:szCs w:val="28"/>
        </w:rPr>
        <w:t>Статья </w:t>
      </w:r>
      <w:r w:rsidR="00331C27" w:rsidRPr="00461266">
        <w:rPr>
          <w:rFonts w:ascii="Times New Roman" w:hAnsi="Times New Roman"/>
          <w:bCs/>
          <w:sz w:val="28"/>
          <w:szCs w:val="28"/>
        </w:rPr>
        <w:t>2</w:t>
      </w:r>
      <w:r w:rsidR="00FE4718" w:rsidRPr="00461266">
        <w:rPr>
          <w:rFonts w:ascii="Times New Roman" w:hAnsi="Times New Roman"/>
          <w:bCs/>
          <w:sz w:val="28"/>
          <w:szCs w:val="28"/>
        </w:rPr>
        <w:t>5</w:t>
      </w:r>
      <w:r w:rsidR="00331C27" w:rsidRPr="00461266">
        <w:rPr>
          <w:rFonts w:ascii="Times New Roman" w:hAnsi="Times New Roman"/>
          <w:bCs/>
          <w:sz w:val="28"/>
          <w:szCs w:val="28"/>
        </w:rPr>
        <w:t>.</w:t>
      </w:r>
      <w:r w:rsidR="00331C27" w:rsidRPr="00461266">
        <w:rPr>
          <w:rFonts w:ascii="Times New Roman" w:hAnsi="Times New Roman"/>
          <w:b/>
          <w:sz w:val="28"/>
          <w:szCs w:val="28"/>
        </w:rPr>
        <w:t xml:space="preserve"> Особенности трудовых отношений и трудоустройства в </w:t>
      </w:r>
      <w:r w:rsidR="00FE4718" w:rsidRPr="00461266">
        <w:rPr>
          <w:rFonts w:ascii="Times New Roman" w:hAnsi="Times New Roman"/>
          <w:b/>
          <w:sz w:val="28"/>
          <w:szCs w:val="28"/>
        </w:rPr>
        <w:t>организациях</w:t>
      </w:r>
      <w:r w:rsidR="00331C27" w:rsidRPr="00461266">
        <w:rPr>
          <w:rFonts w:ascii="Times New Roman" w:hAnsi="Times New Roman"/>
          <w:b/>
          <w:sz w:val="28"/>
          <w:szCs w:val="28"/>
        </w:rPr>
        <w:t xml:space="preserve"> культуры</w:t>
      </w:r>
    </w:p>
    <w:p w:rsidR="00A76DB1" w:rsidRPr="00461266" w:rsidRDefault="00F92022"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1. </w:t>
      </w:r>
      <w:r w:rsidR="00A76DB1" w:rsidRPr="00461266">
        <w:rPr>
          <w:rFonts w:ascii="Times New Roman" w:hAnsi="Times New Roman"/>
          <w:sz w:val="28"/>
          <w:szCs w:val="28"/>
        </w:rPr>
        <w:t>Руководители учреждений культуры назначаются на должность путем заключения с ними трудового договора (контракта). Заключение контракта регулируется законодательством Донецкой Народной Республики.</w:t>
      </w:r>
    </w:p>
    <w:p w:rsidR="00A76DB1" w:rsidRPr="00461266" w:rsidRDefault="00A76DB1"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F92022" w:rsidRPr="00461266">
        <w:rPr>
          <w:rFonts w:ascii="Times New Roman" w:hAnsi="Times New Roman"/>
          <w:sz w:val="28"/>
          <w:szCs w:val="28"/>
        </w:rPr>
        <w:t> </w:t>
      </w:r>
      <w:r w:rsidRPr="00461266">
        <w:rPr>
          <w:rFonts w:ascii="Times New Roman" w:hAnsi="Times New Roman"/>
          <w:sz w:val="28"/>
          <w:szCs w:val="28"/>
        </w:rPr>
        <w:t>Формирование кадрового состава (художественного и артистического, кроме технического персонала) учреждений культуры осуществляется на конкурсной основе. По результатам конкурса заключается трудовой договор в порядке, определенном законодательством Донецкой Народной Республики.</w:t>
      </w:r>
    </w:p>
    <w:p w:rsidR="00331C27" w:rsidRPr="00461266" w:rsidRDefault="00A76DB1"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F92022" w:rsidRPr="00461266">
        <w:rPr>
          <w:rFonts w:ascii="Times New Roman" w:hAnsi="Times New Roman"/>
          <w:sz w:val="28"/>
          <w:szCs w:val="28"/>
        </w:rPr>
        <w:t> </w:t>
      </w:r>
      <w:r w:rsidRPr="00461266">
        <w:rPr>
          <w:rFonts w:ascii="Times New Roman" w:hAnsi="Times New Roman"/>
          <w:sz w:val="28"/>
          <w:szCs w:val="28"/>
        </w:rPr>
        <w:t>Перечень должностей руководителей структурных подразделений, специалистов, работников, которые обеспечивают и непосредственно выполняют творческие функции, определяется законодательством Донецкой Народной Республики</w:t>
      </w:r>
      <w:r w:rsidR="00331C27" w:rsidRPr="00461266">
        <w:rPr>
          <w:rFonts w:ascii="Times New Roman" w:hAnsi="Times New Roman"/>
          <w:sz w:val="28"/>
          <w:szCs w:val="28"/>
        </w:rPr>
        <w:t>.</w:t>
      </w:r>
    </w:p>
    <w:p w:rsidR="00A76DB1" w:rsidRPr="00461266" w:rsidRDefault="00F92022"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A76DB1" w:rsidRPr="00461266">
        <w:rPr>
          <w:rFonts w:ascii="Times New Roman" w:hAnsi="Times New Roman"/>
          <w:bCs/>
          <w:sz w:val="28"/>
          <w:szCs w:val="28"/>
        </w:rPr>
        <w:t>26.</w:t>
      </w:r>
      <w:r w:rsidR="00A76DB1" w:rsidRPr="00461266">
        <w:rPr>
          <w:rFonts w:ascii="Times New Roman" w:hAnsi="Times New Roman"/>
          <w:b/>
          <w:bCs/>
          <w:sz w:val="28"/>
          <w:szCs w:val="28"/>
        </w:rPr>
        <w:t xml:space="preserve"> Творческие союзы, иные объединения работников культуры</w:t>
      </w:r>
    </w:p>
    <w:p w:rsidR="00A76DB1" w:rsidRPr="00461266" w:rsidRDefault="00F92022" w:rsidP="00A7518F">
      <w:pPr>
        <w:pStyle w:val="a6"/>
        <w:spacing w:after="360" w:line="240" w:lineRule="auto"/>
        <w:ind w:right="0" w:firstLine="709"/>
        <w:rPr>
          <w:rFonts w:ascii="Times New Roman" w:hAnsi="Times New Roman"/>
          <w:bCs/>
          <w:sz w:val="28"/>
          <w:szCs w:val="28"/>
        </w:rPr>
      </w:pPr>
      <w:r w:rsidRPr="00461266">
        <w:rPr>
          <w:rFonts w:ascii="Times New Roman" w:hAnsi="Times New Roman"/>
          <w:bCs/>
          <w:sz w:val="28"/>
          <w:szCs w:val="28"/>
        </w:rPr>
        <w:t>1. </w:t>
      </w:r>
      <w:r w:rsidR="00A76DB1" w:rsidRPr="00461266">
        <w:rPr>
          <w:rFonts w:ascii="Times New Roman" w:hAnsi="Times New Roman"/>
          <w:bCs/>
          <w:sz w:val="28"/>
          <w:szCs w:val="28"/>
        </w:rPr>
        <w:t>Работники культуры и творческие работники имеют право создавать общественные объединения, в том числе творческие и профессиональные союзы.</w:t>
      </w:r>
    </w:p>
    <w:p w:rsidR="00A76DB1" w:rsidRPr="00461266" w:rsidRDefault="00F92022" w:rsidP="00A7518F">
      <w:pPr>
        <w:pStyle w:val="a6"/>
        <w:spacing w:after="360" w:line="240" w:lineRule="auto"/>
        <w:ind w:right="0" w:firstLine="709"/>
        <w:rPr>
          <w:rFonts w:ascii="Times New Roman" w:hAnsi="Times New Roman"/>
          <w:bCs/>
          <w:sz w:val="28"/>
          <w:szCs w:val="28"/>
        </w:rPr>
      </w:pPr>
      <w:r w:rsidRPr="00461266">
        <w:rPr>
          <w:rFonts w:ascii="Times New Roman" w:hAnsi="Times New Roman"/>
          <w:bCs/>
          <w:sz w:val="28"/>
          <w:szCs w:val="28"/>
        </w:rPr>
        <w:t>2. </w:t>
      </w:r>
      <w:r w:rsidR="00A76DB1" w:rsidRPr="00461266">
        <w:rPr>
          <w:rFonts w:ascii="Times New Roman" w:hAnsi="Times New Roman"/>
          <w:bCs/>
          <w:sz w:val="28"/>
          <w:szCs w:val="28"/>
        </w:rPr>
        <w:t>Государство содействует созданию и деятельности общественных объединений работников культуры и творческ</w:t>
      </w:r>
      <w:r w:rsidR="007D2D54" w:rsidRPr="00461266">
        <w:rPr>
          <w:rFonts w:ascii="Times New Roman" w:hAnsi="Times New Roman"/>
          <w:bCs/>
          <w:sz w:val="28"/>
          <w:szCs w:val="28"/>
        </w:rPr>
        <w:t>и</w:t>
      </w:r>
      <w:r w:rsidR="00792B30" w:rsidRPr="00461266">
        <w:rPr>
          <w:rFonts w:ascii="Times New Roman" w:hAnsi="Times New Roman"/>
          <w:bCs/>
          <w:sz w:val="28"/>
          <w:szCs w:val="28"/>
        </w:rPr>
        <w:t>х</w:t>
      </w:r>
      <w:r w:rsidR="00A76DB1" w:rsidRPr="00461266">
        <w:rPr>
          <w:rFonts w:ascii="Times New Roman" w:hAnsi="Times New Roman"/>
          <w:bCs/>
          <w:sz w:val="28"/>
          <w:szCs w:val="28"/>
        </w:rPr>
        <w:t xml:space="preserve"> работников. Никакое общественное объединение не имеет преимуществ перед другим общественным объединением работников культуры и творческих работников в отношениях с государством.</w:t>
      </w:r>
    </w:p>
    <w:p w:rsidR="00A76DB1" w:rsidRPr="00461266" w:rsidRDefault="00F92022" w:rsidP="00A7518F">
      <w:pPr>
        <w:pStyle w:val="a6"/>
        <w:spacing w:after="360" w:line="240" w:lineRule="auto"/>
        <w:ind w:right="0" w:firstLine="709"/>
        <w:rPr>
          <w:rFonts w:ascii="Times New Roman" w:hAnsi="Times New Roman"/>
          <w:bCs/>
          <w:sz w:val="28"/>
          <w:szCs w:val="28"/>
        </w:rPr>
      </w:pPr>
      <w:r w:rsidRPr="00461266">
        <w:rPr>
          <w:rFonts w:ascii="Times New Roman" w:hAnsi="Times New Roman"/>
          <w:bCs/>
          <w:sz w:val="28"/>
          <w:szCs w:val="28"/>
        </w:rPr>
        <w:lastRenderedPageBreak/>
        <w:t>3. </w:t>
      </w:r>
      <w:r w:rsidR="00A76DB1" w:rsidRPr="00461266">
        <w:rPr>
          <w:rFonts w:ascii="Times New Roman" w:hAnsi="Times New Roman"/>
          <w:bCs/>
          <w:sz w:val="28"/>
          <w:szCs w:val="28"/>
        </w:rPr>
        <w:t>Государство гарантирует общественным объединениям работников культуры и творческих работников участвовать в разработке государственной культурной политики, проводит консультации с данными объединениями при разработке мероприятий в области занятости, профессиональной подготовки, охраны труда, социальной защиты работников культуры и творческих работников, не вмешивается в деятельность данных объединений, если иное не предусмотрено законодательством Донецкой Народной Республики.</w:t>
      </w:r>
    </w:p>
    <w:p w:rsidR="00A76DB1" w:rsidRPr="00461266" w:rsidRDefault="00F92022" w:rsidP="00A7518F">
      <w:pPr>
        <w:pStyle w:val="a6"/>
        <w:spacing w:after="360" w:line="240" w:lineRule="auto"/>
        <w:ind w:right="0" w:firstLine="709"/>
        <w:rPr>
          <w:rFonts w:ascii="Times New Roman" w:hAnsi="Times New Roman"/>
          <w:bCs/>
          <w:sz w:val="28"/>
          <w:szCs w:val="28"/>
        </w:rPr>
      </w:pPr>
      <w:r w:rsidRPr="00461266">
        <w:rPr>
          <w:rFonts w:ascii="Times New Roman" w:hAnsi="Times New Roman"/>
          <w:bCs/>
          <w:sz w:val="28"/>
          <w:szCs w:val="28"/>
        </w:rPr>
        <w:t>4. </w:t>
      </w:r>
      <w:r w:rsidR="00A76DB1" w:rsidRPr="00461266">
        <w:rPr>
          <w:rFonts w:ascii="Times New Roman" w:hAnsi="Times New Roman"/>
          <w:bCs/>
          <w:sz w:val="28"/>
          <w:szCs w:val="28"/>
        </w:rPr>
        <w:t>Государство оказывает поддержку общественным объединениям работников культуры путем целевого финансирования отдельных общественно полезных программ по заявкам данных объединений, заключения любых видов договоров, в том числе договоров о выполнении работ или предоставлении услуг, а также путем социального заказа на осуществление на основе творческого конкурса отдельных мероприятий, предусмотренных государст</w:t>
      </w:r>
      <w:r w:rsidR="00BA00A5" w:rsidRPr="00461266">
        <w:rPr>
          <w:rFonts w:ascii="Times New Roman" w:hAnsi="Times New Roman"/>
          <w:bCs/>
          <w:sz w:val="28"/>
          <w:szCs w:val="28"/>
        </w:rPr>
        <w:t>венными целевыми и иными</w:t>
      </w:r>
      <w:r w:rsidR="00A76DB1" w:rsidRPr="00461266">
        <w:rPr>
          <w:rFonts w:ascii="Times New Roman" w:hAnsi="Times New Roman"/>
          <w:bCs/>
          <w:sz w:val="28"/>
          <w:szCs w:val="28"/>
        </w:rPr>
        <w:t xml:space="preserve"> программами в сфере культуры.</w:t>
      </w:r>
    </w:p>
    <w:p w:rsidR="00C74CCC"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bCs/>
          <w:sz w:val="28"/>
          <w:szCs w:val="28"/>
        </w:rPr>
        <w:t>5. </w:t>
      </w:r>
      <w:r w:rsidR="00A76DB1" w:rsidRPr="00461266">
        <w:rPr>
          <w:rFonts w:ascii="Times New Roman" w:hAnsi="Times New Roman"/>
          <w:bCs/>
          <w:sz w:val="28"/>
          <w:szCs w:val="28"/>
        </w:rPr>
        <w:t>В правовом, социально-экономическом и других отношениях государство содействует работникам культуры и работникам, не являющим</w:t>
      </w:r>
      <w:r w:rsidR="00792B30" w:rsidRPr="00461266">
        <w:rPr>
          <w:rFonts w:ascii="Times New Roman" w:hAnsi="Times New Roman"/>
          <w:bCs/>
          <w:sz w:val="28"/>
          <w:szCs w:val="28"/>
        </w:rPr>
        <w:t>и</w:t>
      </w:r>
      <w:r w:rsidR="00A76DB1" w:rsidRPr="00461266">
        <w:rPr>
          <w:rFonts w:ascii="Times New Roman" w:hAnsi="Times New Roman"/>
          <w:bCs/>
          <w:sz w:val="28"/>
          <w:szCs w:val="28"/>
        </w:rPr>
        <w:t>ся членами каких-либо общественных объединений работников культуры и творческих работников, так же, как и членам таких объединений</w:t>
      </w:r>
      <w:r w:rsidR="00C74CCC" w:rsidRPr="00461266">
        <w:rPr>
          <w:rFonts w:ascii="Times New Roman" w:hAnsi="Times New Roman"/>
          <w:sz w:val="28"/>
          <w:szCs w:val="28"/>
        </w:rPr>
        <w:t>.</w:t>
      </w:r>
    </w:p>
    <w:p w:rsidR="00002039" w:rsidRPr="00461266" w:rsidRDefault="00F92022"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w:t>
      </w:r>
      <w:r w:rsidR="00026B91" w:rsidRPr="00461266">
        <w:rPr>
          <w:rFonts w:ascii="Times New Roman" w:eastAsia="Times New Roman" w:hAnsi="Times New Roman"/>
          <w:bCs/>
          <w:sz w:val="28"/>
          <w:szCs w:val="28"/>
          <w:lang w:eastAsia="ru-RU"/>
        </w:rPr>
        <w:t>27</w:t>
      </w:r>
      <w:r w:rsidR="00002039" w:rsidRPr="00461266">
        <w:rPr>
          <w:rFonts w:ascii="Times New Roman" w:eastAsia="Times New Roman" w:hAnsi="Times New Roman"/>
          <w:bCs/>
          <w:sz w:val="28"/>
          <w:szCs w:val="28"/>
          <w:lang w:eastAsia="ru-RU"/>
        </w:rPr>
        <w:t>.</w:t>
      </w:r>
      <w:r w:rsidR="00002039" w:rsidRPr="00461266">
        <w:rPr>
          <w:rFonts w:ascii="Times New Roman" w:eastAsia="Times New Roman" w:hAnsi="Times New Roman"/>
          <w:b/>
          <w:sz w:val="28"/>
          <w:szCs w:val="28"/>
          <w:lang w:eastAsia="ru-RU"/>
        </w:rPr>
        <w:t>Непрофессиональные (любительские) творческие объединения и коллективы</w:t>
      </w:r>
    </w:p>
    <w:p w:rsidR="00002039" w:rsidRPr="00461266" w:rsidRDefault="0000203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Непрофессиональные (любительские) творческие объединения и коллективы создаются по инициативе граждан, общественных объединений, организаций культуры, местных представительных и исполнительных органов и функционируют в соответствии с законодательством Донецкой Народной Республики.</w:t>
      </w:r>
    </w:p>
    <w:p w:rsidR="00414D47" w:rsidRPr="00461266" w:rsidRDefault="00414D47"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w:t>
      </w:r>
      <w:r w:rsidR="001F6382" w:rsidRPr="00461266">
        <w:rPr>
          <w:rFonts w:ascii="Times New Roman" w:hAnsi="Times New Roman"/>
          <w:sz w:val="28"/>
          <w:szCs w:val="28"/>
        </w:rPr>
        <w:t>лава</w:t>
      </w:r>
      <w:r w:rsidR="00F92022" w:rsidRPr="00461266">
        <w:rPr>
          <w:rFonts w:ascii="Times New Roman" w:hAnsi="Times New Roman"/>
          <w:sz w:val="28"/>
          <w:szCs w:val="28"/>
        </w:rPr>
        <w:t> </w:t>
      </w:r>
      <w:r w:rsidR="0084133C" w:rsidRPr="00461266">
        <w:rPr>
          <w:rFonts w:ascii="Times New Roman" w:hAnsi="Times New Roman"/>
          <w:sz w:val="28"/>
          <w:szCs w:val="28"/>
        </w:rPr>
        <w:t>4</w:t>
      </w:r>
      <w:r w:rsidRPr="00461266">
        <w:rPr>
          <w:rFonts w:ascii="Times New Roman" w:hAnsi="Times New Roman"/>
          <w:sz w:val="28"/>
          <w:szCs w:val="28"/>
        </w:rPr>
        <w:t>.</w:t>
      </w:r>
      <w:r w:rsidRPr="00461266">
        <w:rPr>
          <w:rFonts w:ascii="Times New Roman" w:hAnsi="Times New Roman"/>
          <w:b/>
          <w:sz w:val="28"/>
          <w:szCs w:val="28"/>
        </w:rPr>
        <w:t xml:space="preserve"> Д</w:t>
      </w:r>
      <w:r w:rsidR="001F6382" w:rsidRPr="00461266">
        <w:rPr>
          <w:rFonts w:ascii="Times New Roman" w:hAnsi="Times New Roman"/>
          <w:b/>
          <w:sz w:val="28"/>
          <w:szCs w:val="28"/>
        </w:rPr>
        <w:t>еятельность в сфере культуры</w:t>
      </w:r>
    </w:p>
    <w:p w:rsidR="003F71D9" w:rsidRPr="00461266" w:rsidRDefault="00F92022"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C75882" w:rsidRPr="00461266">
        <w:rPr>
          <w:rFonts w:ascii="Times New Roman" w:hAnsi="Times New Roman"/>
          <w:bCs/>
          <w:sz w:val="28"/>
          <w:szCs w:val="28"/>
        </w:rPr>
        <w:t>28</w:t>
      </w:r>
      <w:r w:rsidR="00414D47" w:rsidRPr="00461266">
        <w:rPr>
          <w:rFonts w:ascii="Times New Roman" w:hAnsi="Times New Roman"/>
          <w:bCs/>
          <w:sz w:val="28"/>
          <w:szCs w:val="28"/>
        </w:rPr>
        <w:t>.</w:t>
      </w:r>
      <w:r w:rsidR="00414D47" w:rsidRPr="00461266">
        <w:rPr>
          <w:rFonts w:ascii="Times New Roman" w:hAnsi="Times New Roman"/>
          <w:b/>
          <w:bCs/>
          <w:sz w:val="28"/>
          <w:szCs w:val="28"/>
        </w:rPr>
        <w:t xml:space="preserve"> Виды деятельности в сфере культур</w:t>
      </w:r>
      <w:r w:rsidR="00ED7722" w:rsidRPr="00461266">
        <w:rPr>
          <w:rFonts w:ascii="Times New Roman" w:hAnsi="Times New Roman"/>
          <w:b/>
          <w:bCs/>
          <w:sz w:val="28"/>
          <w:szCs w:val="28"/>
        </w:rPr>
        <w:t>ы</w:t>
      </w:r>
    </w:p>
    <w:p w:rsidR="00A76DB1" w:rsidRPr="00461266" w:rsidRDefault="00F92022" w:rsidP="00A7518F">
      <w:pPr>
        <w:pStyle w:val="a3"/>
        <w:spacing w:after="360" w:line="240" w:lineRule="auto"/>
        <w:ind w:left="0" w:right="0" w:firstLine="709"/>
        <w:contextualSpacing w:val="0"/>
        <w:rPr>
          <w:rFonts w:ascii="Times New Roman" w:hAnsi="Times New Roman"/>
          <w:sz w:val="28"/>
          <w:szCs w:val="28"/>
        </w:rPr>
      </w:pPr>
      <w:r w:rsidRPr="00461266">
        <w:rPr>
          <w:rFonts w:ascii="Times New Roman" w:hAnsi="Times New Roman"/>
          <w:sz w:val="28"/>
          <w:szCs w:val="28"/>
        </w:rPr>
        <w:t>1. </w:t>
      </w:r>
      <w:r w:rsidR="00A76DB1" w:rsidRPr="00461266">
        <w:rPr>
          <w:rFonts w:ascii="Times New Roman" w:hAnsi="Times New Roman"/>
          <w:sz w:val="28"/>
          <w:szCs w:val="28"/>
        </w:rPr>
        <w:t>Видами деятельности в области культуры в Донецкой Народной Республике являются:</w:t>
      </w:r>
    </w:p>
    <w:p w:rsidR="00A76DB1"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A76DB1" w:rsidRPr="00461266">
        <w:rPr>
          <w:rFonts w:ascii="Times New Roman" w:hAnsi="Times New Roman"/>
          <w:sz w:val="28"/>
          <w:szCs w:val="28"/>
        </w:rPr>
        <w:t>профессиональное и непрофессиональное (любительское) творчество, в том числе художественная литература, сценическое, театральное, музыкальное, хореографическое</w:t>
      </w:r>
      <w:r w:rsidR="00A76DB1" w:rsidRPr="00461266">
        <w:rPr>
          <w:rFonts w:ascii="Times New Roman" w:hAnsi="Times New Roman"/>
          <w:b/>
          <w:sz w:val="28"/>
          <w:szCs w:val="28"/>
        </w:rPr>
        <w:t>,</w:t>
      </w:r>
      <w:r w:rsidR="00A76DB1" w:rsidRPr="00461266">
        <w:rPr>
          <w:rFonts w:ascii="Times New Roman" w:hAnsi="Times New Roman"/>
          <w:sz w:val="28"/>
          <w:szCs w:val="28"/>
        </w:rPr>
        <w:t xml:space="preserve"> пластическое, музыкальное, изобразительное искусство, фотоискусство, другие виды и жанры искусства;</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2) </w:t>
      </w:r>
      <w:r w:rsidR="00002039" w:rsidRPr="00461266">
        <w:rPr>
          <w:rFonts w:ascii="Times New Roman" w:hAnsi="Times New Roman"/>
          <w:sz w:val="28"/>
          <w:szCs w:val="28"/>
        </w:rPr>
        <w:t>создание и распространение аудиовизуальной продукции (кинематография, телевидение и иное);</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3) издательская деятельность в сфере культуры;</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4) культурно-досуговая деятельность;</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5) эстетическое воспитание граждан;</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6) </w:t>
      </w:r>
      <w:r w:rsidR="00002039" w:rsidRPr="00461266">
        <w:rPr>
          <w:rFonts w:ascii="Times New Roman" w:hAnsi="Times New Roman"/>
          <w:sz w:val="28"/>
          <w:szCs w:val="28"/>
        </w:rPr>
        <w:t>образование в сфере культуры и искусства, педагогическая деятельность в сфере культуры и искусства;</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7) </w:t>
      </w:r>
      <w:r w:rsidR="00002039" w:rsidRPr="00461266">
        <w:rPr>
          <w:rFonts w:ascii="Times New Roman" w:hAnsi="Times New Roman"/>
          <w:sz w:val="28"/>
          <w:szCs w:val="28"/>
        </w:rPr>
        <w:t>научно-исследовательская деятельность в сфере культуры и искусства;</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8) </w:t>
      </w:r>
      <w:r w:rsidR="00002039" w:rsidRPr="00461266">
        <w:rPr>
          <w:rFonts w:ascii="Times New Roman" w:hAnsi="Times New Roman"/>
          <w:sz w:val="28"/>
          <w:szCs w:val="28"/>
        </w:rPr>
        <w:t>сохранение, использование, популяризация и государственная охрана культурного наследия Донецкой Народной Республики;</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9) музейная деятельность;</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10) библиотечная деятельность;</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11) </w:t>
      </w:r>
      <w:r w:rsidR="000F48F7" w:rsidRPr="00461266">
        <w:rPr>
          <w:rFonts w:ascii="Times New Roman" w:hAnsi="Times New Roman"/>
          <w:sz w:val="28"/>
          <w:szCs w:val="28"/>
        </w:rPr>
        <w:t>театральна и концертная деятельность</w:t>
      </w:r>
      <w:r w:rsidRPr="00461266">
        <w:rPr>
          <w:rFonts w:ascii="Times New Roman" w:hAnsi="Times New Roman"/>
          <w:sz w:val="28"/>
          <w:szCs w:val="28"/>
        </w:rPr>
        <w:t>;</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12) </w:t>
      </w:r>
      <w:r w:rsidR="00002039" w:rsidRPr="00461266">
        <w:rPr>
          <w:rFonts w:ascii="Times New Roman" w:hAnsi="Times New Roman"/>
          <w:sz w:val="28"/>
          <w:szCs w:val="28"/>
        </w:rPr>
        <w:t>деятельность по изготовлению и реставрации художественных и декоративных изделий;</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13) деятельность в сфере декоративно-прикладного искусства, дизайна, архитектуры;</w:t>
      </w:r>
    </w:p>
    <w:p w:rsidR="00002039" w:rsidRPr="00461266" w:rsidRDefault="00002039"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14) </w:t>
      </w:r>
      <w:r w:rsidR="000F48F7" w:rsidRPr="00461266">
        <w:rPr>
          <w:rFonts w:ascii="Times New Roman" w:hAnsi="Times New Roman"/>
          <w:sz w:val="28"/>
          <w:szCs w:val="28"/>
        </w:rPr>
        <w:t>цирковая деятельность</w:t>
      </w:r>
      <w:r w:rsidRPr="00461266">
        <w:rPr>
          <w:rFonts w:ascii="Times New Roman" w:hAnsi="Times New Roman"/>
          <w:sz w:val="28"/>
          <w:szCs w:val="28"/>
        </w:rPr>
        <w:t>;</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15) </w:t>
      </w:r>
      <w:r w:rsidR="00002039" w:rsidRPr="00461266">
        <w:rPr>
          <w:rFonts w:ascii="Times New Roman" w:hAnsi="Times New Roman"/>
          <w:sz w:val="28"/>
          <w:szCs w:val="28"/>
        </w:rPr>
        <w:t>информационная деятельность, направленная на популяризацию сферы культуры;</w:t>
      </w:r>
    </w:p>
    <w:p w:rsidR="00002039"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16) </w:t>
      </w:r>
      <w:r w:rsidR="00A76DB1" w:rsidRPr="00461266">
        <w:rPr>
          <w:rFonts w:ascii="Times New Roman" w:hAnsi="Times New Roman"/>
          <w:sz w:val="28"/>
          <w:szCs w:val="28"/>
        </w:rPr>
        <w:t>иные виды культурной деятельности основной целью, которой является создание, сохранение, распространение и использование культурных ценностей, культурного наследия и культурных благ</w:t>
      </w:r>
      <w:r w:rsidR="00002039" w:rsidRPr="00461266">
        <w:rPr>
          <w:rFonts w:ascii="Times New Roman" w:hAnsi="Times New Roman"/>
          <w:sz w:val="28"/>
          <w:szCs w:val="28"/>
        </w:rPr>
        <w:t>.</w:t>
      </w:r>
    </w:p>
    <w:p w:rsidR="00414D47" w:rsidRPr="00461266" w:rsidRDefault="00414D47" w:rsidP="00A7518F">
      <w:pPr>
        <w:spacing w:after="360" w:line="240" w:lineRule="auto"/>
        <w:ind w:right="0" w:firstLine="709"/>
        <w:rPr>
          <w:rFonts w:ascii="Times New Roman" w:hAnsi="Times New Roman"/>
          <w:b/>
          <w:sz w:val="28"/>
          <w:szCs w:val="28"/>
        </w:rPr>
      </w:pPr>
      <w:r w:rsidRPr="00461266">
        <w:rPr>
          <w:rFonts w:ascii="Times New Roman" w:hAnsi="Times New Roman"/>
          <w:sz w:val="28"/>
          <w:szCs w:val="28"/>
        </w:rPr>
        <w:t xml:space="preserve">Статья </w:t>
      </w:r>
      <w:r w:rsidR="00C75882" w:rsidRPr="00461266">
        <w:rPr>
          <w:rFonts w:ascii="Times New Roman" w:hAnsi="Times New Roman"/>
          <w:sz w:val="28"/>
          <w:szCs w:val="28"/>
        </w:rPr>
        <w:t>29</w:t>
      </w:r>
      <w:r w:rsidRPr="00461266">
        <w:rPr>
          <w:rFonts w:ascii="Times New Roman" w:hAnsi="Times New Roman"/>
          <w:sz w:val="28"/>
          <w:szCs w:val="28"/>
        </w:rPr>
        <w:t>.</w:t>
      </w:r>
      <w:r w:rsidRPr="00461266">
        <w:rPr>
          <w:rFonts w:ascii="Times New Roman" w:hAnsi="Times New Roman"/>
          <w:b/>
          <w:sz w:val="28"/>
          <w:szCs w:val="28"/>
        </w:rPr>
        <w:t xml:space="preserve"> Субъекты деятельности в сфере культуры</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 </w:t>
      </w:r>
      <w:r w:rsidR="00414D47" w:rsidRPr="00461266">
        <w:rPr>
          <w:rFonts w:ascii="Times New Roman" w:hAnsi="Times New Roman"/>
          <w:sz w:val="28"/>
          <w:szCs w:val="28"/>
        </w:rPr>
        <w:t>Субъектами деятельности в сфере культуры являются:</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1)</w:t>
      </w:r>
      <w:r w:rsidR="00C92CD5">
        <w:rPr>
          <w:rFonts w:ascii="Times New Roman" w:hAnsi="Times New Roman"/>
          <w:sz w:val="28"/>
          <w:szCs w:val="28"/>
        </w:rPr>
        <w:t> </w:t>
      </w:r>
      <w:r w:rsidR="00414D47" w:rsidRPr="00461266">
        <w:rPr>
          <w:rFonts w:ascii="Times New Roman" w:hAnsi="Times New Roman"/>
          <w:sz w:val="28"/>
          <w:szCs w:val="28"/>
        </w:rPr>
        <w:t>государств</w:t>
      </w:r>
      <w:r w:rsidR="007D2D54" w:rsidRPr="00461266">
        <w:rPr>
          <w:rFonts w:ascii="Times New Roman" w:hAnsi="Times New Roman"/>
          <w:sz w:val="28"/>
          <w:szCs w:val="28"/>
        </w:rPr>
        <w:t>енные</w:t>
      </w:r>
      <w:r w:rsidR="00B96F90" w:rsidRPr="00461266">
        <w:rPr>
          <w:rFonts w:ascii="Times New Roman" w:hAnsi="Times New Roman"/>
          <w:sz w:val="28"/>
          <w:szCs w:val="28"/>
        </w:rPr>
        <w:t>органы</w:t>
      </w:r>
      <w:r w:rsidR="00414D47" w:rsidRPr="00461266">
        <w:rPr>
          <w:rFonts w:ascii="Times New Roman" w:hAnsi="Times New Roman"/>
          <w:sz w:val="28"/>
          <w:szCs w:val="28"/>
        </w:rPr>
        <w:t xml:space="preserve"> исполнительной власти;</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C92CD5">
        <w:rPr>
          <w:rFonts w:ascii="Times New Roman" w:hAnsi="Times New Roman"/>
          <w:sz w:val="28"/>
          <w:szCs w:val="28"/>
        </w:rPr>
        <w:t> </w:t>
      </w:r>
      <w:r w:rsidR="00B96F90" w:rsidRPr="00461266">
        <w:rPr>
          <w:rFonts w:ascii="Times New Roman" w:hAnsi="Times New Roman"/>
          <w:sz w:val="28"/>
          <w:szCs w:val="28"/>
        </w:rPr>
        <w:t>органы</w:t>
      </w:r>
      <w:r w:rsidR="00414D47" w:rsidRPr="00461266">
        <w:rPr>
          <w:rFonts w:ascii="Times New Roman" w:hAnsi="Times New Roman"/>
          <w:sz w:val="28"/>
          <w:szCs w:val="28"/>
        </w:rPr>
        <w:t xml:space="preserve"> местного самоуправления;</w:t>
      </w:r>
    </w:p>
    <w:p w:rsidR="00B56D3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F92022" w:rsidRPr="00461266">
        <w:rPr>
          <w:rFonts w:ascii="Times New Roman" w:hAnsi="Times New Roman"/>
          <w:sz w:val="28"/>
          <w:szCs w:val="28"/>
        </w:rPr>
        <w:t> </w:t>
      </w:r>
      <w:r w:rsidR="00B96F90" w:rsidRPr="00461266">
        <w:rPr>
          <w:rFonts w:ascii="Times New Roman" w:hAnsi="Times New Roman"/>
          <w:sz w:val="28"/>
          <w:szCs w:val="28"/>
        </w:rPr>
        <w:t>организации</w:t>
      </w:r>
      <w:r w:rsidR="00B56D37" w:rsidRPr="00461266">
        <w:rPr>
          <w:rFonts w:ascii="Times New Roman" w:hAnsi="Times New Roman"/>
          <w:sz w:val="28"/>
          <w:szCs w:val="28"/>
        </w:rPr>
        <w:t xml:space="preserve"> культуры, а также </w:t>
      </w:r>
      <w:r w:rsidR="00B96F90" w:rsidRPr="00461266">
        <w:rPr>
          <w:rFonts w:ascii="Times New Roman" w:hAnsi="Times New Roman"/>
          <w:sz w:val="28"/>
          <w:szCs w:val="28"/>
        </w:rPr>
        <w:t>иные</w:t>
      </w:r>
      <w:r w:rsidR="00B56D37" w:rsidRPr="00461266">
        <w:rPr>
          <w:rFonts w:ascii="Times New Roman" w:hAnsi="Times New Roman"/>
          <w:sz w:val="28"/>
          <w:szCs w:val="28"/>
        </w:rPr>
        <w:t xml:space="preserve"> организации всех форм собственности, уставы (положения) которых предусматривают осуществление деятельности в сфере культуры;</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w:t>
      </w:r>
      <w:r w:rsidR="00C92CD5">
        <w:rPr>
          <w:rFonts w:ascii="Times New Roman" w:hAnsi="Times New Roman"/>
          <w:sz w:val="28"/>
          <w:szCs w:val="28"/>
        </w:rPr>
        <w:t> </w:t>
      </w:r>
      <w:r w:rsidR="00414D47" w:rsidRPr="00461266">
        <w:rPr>
          <w:rFonts w:ascii="Times New Roman" w:hAnsi="Times New Roman"/>
          <w:sz w:val="28"/>
          <w:szCs w:val="28"/>
        </w:rPr>
        <w:t>творческие работники;</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w:t>
      </w:r>
      <w:r w:rsidR="00F92022" w:rsidRPr="00461266">
        <w:rPr>
          <w:rFonts w:ascii="Times New Roman" w:hAnsi="Times New Roman"/>
          <w:sz w:val="28"/>
          <w:szCs w:val="28"/>
        </w:rPr>
        <w:t> </w:t>
      </w:r>
      <w:r w:rsidR="00414D47" w:rsidRPr="00461266">
        <w:rPr>
          <w:rFonts w:ascii="Times New Roman" w:hAnsi="Times New Roman"/>
          <w:sz w:val="28"/>
          <w:szCs w:val="28"/>
        </w:rPr>
        <w:t xml:space="preserve">научные </w:t>
      </w:r>
      <w:r w:rsidR="000550AB" w:rsidRPr="00461266">
        <w:rPr>
          <w:rFonts w:ascii="Times New Roman" w:hAnsi="Times New Roman"/>
          <w:sz w:val="28"/>
          <w:szCs w:val="28"/>
        </w:rPr>
        <w:t xml:space="preserve">сотрудники </w:t>
      </w:r>
      <w:r w:rsidR="00414D47" w:rsidRPr="00461266">
        <w:rPr>
          <w:rFonts w:ascii="Times New Roman" w:hAnsi="Times New Roman"/>
          <w:sz w:val="28"/>
          <w:szCs w:val="28"/>
        </w:rPr>
        <w:t>и методические работники, в частности, музейных, библиотечных, научно-методических и учебно-методических, архивных учреждений, историко-культурных заповедников;</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w:t>
      </w:r>
      <w:r w:rsidR="00F92022" w:rsidRPr="00461266">
        <w:rPr>
          <w:rFonts w:ascii="Times New Roman" w:hAnsi="Times New Roman"/>
          <w:sz w:val="28"/>
          <w:szCs w:val="28"/>
        </w:rPr>
        <w:t> </w:t>
      </w:r>
      <w:r w:rsidR="00414D47" w:rsidRPr="00461266">
        <w:rPr>
          <w:rFonts w:ascii="Times New Roman" w:hAnsi="Times New Roman"/>
          <w:sz w:val="28"/>
          <w:szCs w:val="28"/>
        </w:rPr>
        <w:t>педагогические работники образова</w:t>
      </w:r>
      <w:r w:rsidR="00CE32B7" w:rsidRPr="00461266">
        <w:rPr>
          <w:rFonts w:ascii="Times New Roman" w:hAnsi="Times New Roman"/>
          <w:sz w:val="28"/>
          <w:szCs w:val="28"/>
        </w:rPr>
        <w:t>тельных организаций</w:t>
      </w:r>
      <w:r w:rsidR="00414D47" w:rsidRPr="00461266">
        <w:rPr>
          <w:rFonts w:ascii="Times New Roman" w:hAnsi="Times New Roman"/>
          <w:sz w:val="28"/>
          <w:szCs w:val="28"/>
        </w:rPr>
        <w:t xml:space="preserve"> сферы культуры;</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w:t>
      </w:r>
      <w:r w:rsidR="00F92022" w:rsidRPr="00461266">
        <w:rPr>
          <w:rFonts w:ascii="Times New Roman" w:hAnsi="Times New Roman"/>
          <w:sz w:val="28"/>
          <w:szCs w:val="28"/>
        </w:rPr>
        <w:t> </w:t>
      </w:r>
      <w:r w:rsidR="00414D47" w:rsidRPr="00461266">
        <w:rPr>
          <w:rFonts w:ascii="Times New Roman" w:hAnsi="Times New Roman"/>
          <w:sz w:val="28"/>
          <w:szCs w:val="28"/>
        </w:rPr>
        <w:t>художники, которые работают на основе художественного любительства;</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8)</w:t>
      </w:r>
      <w:r w:rsidR="00C92CD5">
        <w:rPr>
          <w:rFonts w:ascii="Times New Roman" w:hAnsi="Times New Roman"/>
          <w:sz w:val="28"/>
          <w:szCs w:val="28"/>
        </w:rPr>
        <w:t> </w:t>
      </w:r>
      <w:r w:rsidR="00414D47" w:rsidRPr="00461266">
        <w:rPr>
          <w:rFonts w:ascii="Times New Roman" w:hAnsi="Times New Roman"/>
          <w:sz w:val="28"/>
          <w:szCs w:val="28"/>
        </w:rPr>
        <w:t>работники культуры;</w:t>
      </w:r>
    </w:p>
    <w:p w:rsidR="00414D47" w:rsidRPr="00461266" w:rsidRDefault="006479F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10)</w:t>
      </w:r>
      <w:r w:rsidR="00F92022" w:rsidRPr="00461266">
        <w:rPr>
          <w:rFonts w:ascii="Times New Roman" w:hAnsi="Times New Roman"/>
          <w:sz w:val="28"/>
          <w:szCs w:val="28"/>
        </w:rPr>
        <w:t> </w:t>
      </w:r>
      <w:r w:rsidR="00B96F90" w:rsidRPr="00461266">
        <w:rPr>
          <w:rFonts w:ascii="Times New Roman" w:hAnsi="Times New Roman"/>
          <w:sz w:val="28"/>
          <w:szCs w:val="28"/>
        </w:rPr>
        <w:t>физические лица</w:t>
      </w:r>
      <w:r w:rsidR="00414D47" w:rsidRPr="00461266">
        <w:rPr>
          <w:rFonts w:ascii="Times New Roman" w:hAnsi="Times New Roman"/>
          <w:sz w:val="28"/>
          <w:szCs w:val="28"/>
        </w:rPr>
        <w:t>, объединения граждан, осуществляющих деятельность в сфере культуры.</w:t>
      </w:r>
    </w:p>
    <w:p w:rsidR="00536AF5" w:rsidRPr="00461266" w:rsidRDefault="00536AF5" w:rsidP="00A7518F">
      <w:pPr>
        <w:spacing w:after="360" w:line="240" w:lineRule="auto"/>
        <w:ind w:right="0" w:firstLine="709"/>
        <w:rPr>
          <w:rFonts w:ascii="Times New Roman" w:hAnsi="Times New Roman"/>
          <w:b/>
          <w:sz w:val="28"/>
          <w:szCs w:val="28"/>
        </w:rPr>
      </w:pPr>
      <w:r w:rsidRPr="00461266">
        <w:rPr>
          <w:rFonts w:ascii="Times New Roman" w:hAnsi="Times New Roman"/>
          <w:sz w:val="28"/>
          <w:szCs w:val="28"/>
        </w:rPr>
        <w:t xml:space="preserve">Статья </w:t>
      </w:r>
      <w:r w:rsidR="006479FB" w:rsidRPr="00461266">
        <w:rPr>
          <w:rFonts w:ascii="Times New Roman" w:hAnsi="Times New Roman"/>
          <w:sz w:val="28"/>
          <w:szCs w:val="28"/>
        </w:rPr>
        <w:t>3</w:t>
      </w:r>
      <w:r w:rsidR="00C75882" w:rsidRPr="00461266">
        <w:rPr>
          <w:rFonts w:ascii="Times New Roman" w:hAnsi="Times New Roman"/>
          <w:sz w:val="28"/>
          <w:szCs w:val="28"/>
        </w:rPr>
        <w:t>0</w:t>
      </w:r>
      <w:r w:rsidRPr="00461266">
        <w:rPr>
          <w:rFonts w:ascii="Times New Roman" w:hAnsi="Times New Roman"/>
          <w:sz w:val="28"/>
          <w:szCs w:val="28"/>
        </w:rPr>
        <w:t>.</w:t>
      </w:r>
      <w:r w:rsidRPr="00461266">
        <w:rPr>
          <w:rFonts w:ascii="Times New Roman" w:hAnsi="Times New Roman"/>
          <w:b/>
          <w:sz w:val="28"/>
          <w:szCs w:val="28"/>
        </w:rPr>
        <w:t xml:space="preserve"> Образование в сфере культуры и искусства</w:t>
      </w:r>
    </w:p>
    <w:p w:rsidR="009C576B" w:rsidRPr="00461266" w:rsidRDefault="00C92CD5" w:rsidP="00A7518F">
      <w:pPr>
        <w:pStyle w:val="a6"/>
        <w:spacing w:after="360" w:line="240" w:lineRule="auto"/>
        <w:ind w:right="0" w:firstLine="709"/>
        <w:rPr>
          <w:rFonts w:ascii="Times New Roman" w:hAnsi="Times New Roman"/>
          <w:sz w:val="28"/>
          <w:szCs w:val="28"/>
        </w:rPr>
      </w:pPr>
      <w:r>
        <w:rPr>
          <w:rFonts w:ascii="Times New Roman" w:hAnsi="Times New Roman"/>
          <w:sz w:val="28"/>
          <w:szCs w:val="28"/>
        </w:rPr>
        <w:t>1. </w:t>
      </w:r>
      <w:r w:rsidR="009C576B" w:rsidRPr="00461266">
        <w:rPr>
          <w:rFonts w:ascii="Times New Roman" w:hAnsi="Times New Roman"/>
          <w:sz w:val="28"/>
          <w:szCs w:val="28"/>
        </w:rPr>
        <w:t>Органы государственной власти Донецкой Народной Республики, органы местного самоуправления обеспечивают развитие образования в сфере культуры и искусства, а также реализацию прав физических лиц на образование в сфере культуры и искусства путем:</w:t>
      </w:r>
    </w:p>
    <w:p w:rsidR="009C576B"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9C576B" w:rsidRPr="00461266">
        <w:rPr>
          <w:rFonts w:ascii="Times New Roman" w:hAnsi="Times New Roman"/>
          <w:sz w:val="28"/>
          <w:szCs w:val="28"/>
        </w:rPr>
        <w:t>выделения субвенций местным бюджетам в размере, необходимом для реализации предпрофессиональных программ в области культуры и искусствв части финансирования расходов на оплату труда работников школ искусств по видам искусств (школы искусств, музыкальные, художественные и хореографические школы),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Донецкой Народной Республики;</w:t>
      </w:r>
    </w:p>
    <w:p w:rsidR="00536AF5"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2) </w:t>
      </w:r>
      <w:r w:rsidR="009C576B" w:rsidRPr="00461266">
        <w:rPr>
          <w:rFonts w:ascii="Times New Roman" w:hAnsi="Times New Roman"/>
          <w:sz w:val="28"/>
          <w:szCs w:val="28"/>
        </w:rPr>
        <w:t>предоставления бесплатного, на основе творческого конкурса, среднего профессионального, высшего профессионального и дополнительного профессионального образования в государственных и муниципальных образовательных, учебно-методических учреждениях в сфере культуры и искусства в пределах государственных образовательных стандартов для лиц, получающих образование соответствующего уровня впервые, а также второго бесплатного высшего профессионального образования в государственных или муниципальных образовательных учреждениях высшего профессионального образования в случаях, предусмотренных законодательством Донецкой Народной Республики.</w:t>
      </w:r>
    </w:p>
    <w:p w:rsidR="00536AF5" w:rsidRPr="00461266" w:rsidRDefault="00F92022"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C75882" w:rsidRPr="00461266">
        <w:rPr>
          <w:rFonts w:ascii="Times New Roman" w:hAnsi="Times New Roman"/>
          <w:bCs/>
          <w:sz w:val="28"/>
          <w:szCs w:val="28"/>
        </w:rPr>
        <w:t>31</w:t>
      </w:r>
      <w:r w:rsidR="00536AF5" w:rsidRPr="00461266">
        <w:rPr>
          <w:rFonts w:ascii="Times New Roman" w:hAnsi="Times New Roman"/>
          <w:bCs/>
          <w:sz w:val="28"/>
          <w:szCs w:val="28"/>
        </w:rPr>
        <w:t>.</w:t>
      </w:r>
      <w:r w:rsidR="00536AF5" w:rsidRPr="00461266">
        <w:rPr>
          <w:rFonts w:ascii="Times New Roman" w:hAnsi="Times New Roman"/>
          <w:b/>
          <w:bCs/>
          <w:sz w:val="28"/>
          <w:szCs w:val="28"/>
        </w:rPr>
        <w:t xml:space="preserve"> Научно-исследовательская и методическая деятельность в сфере культуры и искусства</w:t>
      </w:r>
    </w:p>
    <w:p w:rsidR="00536AF5"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536AF5" w:rsidRPr="00461266">
        <w:rPr>
          <w:rFonts w:ascii="Times New Roman" w:hAnsi="Times New Roman"/>
          <w:sz w:val="28"/>
          <w:szCs w:val="28"/>
        </w:rPr>
        <w:t xml:space="preserve">В Донецкой Народной Республике поддерживается научно-исследовательская и методическая деятельность в сфере культуры и искусства. </w:t>
      </w:r>
    </w:p>
    <w:p w:rsidR="00536AF5" w:rsidRPr="00461266" w:rsidRDefault="00F92022"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536AF5" w:rsidRPr="00461266">
        <w:rPr>
          <w:rFonts w:ascii="Times New Roman" w:hAnsi="Times New Roman"/>
          <w:sz w:val="28"/>
          <w:szCs w:val="28"/>
        </w:rPr>
        <w:t>Органы государственной власти, органы местного самоуправления обеспечивают развитие научно-исследовательской и методической деятельности в сфере культуры и искусства посредством системы мер государственной и муниципальной поддержки научных исследований и методической деятельности в сфере культуры и искусства, создани</w:t>
      </w:r>
      <w:r w:rsidR="00792B30" w:rsidRPr="00461266">
        <w:rPr>
          <w:rFonts w:ascii="Times New Roman" w:hAnsi="Times New Roman"/>
          <w:sz w:val="28"/>
          <w:szCs w:val="28"/>
        </w:rPr>
        <w:t>е</w:t>
      </w:r>
      <w:r w:rsidR="00536AF5" w:rsidRPr="00461266">
        <w:rPr>
          <w:rFonts w:ascii="Times New Roman" w:hAnsi="Times New Roman"/>
          <w:sz w:val="28"/>
          <w:szCs w:val="28"/>
        </w:rPr>
        <w:t xml:space="preserve"> условий для создания, функционирования и развития научно-исследовательских и методических </w:t>
      </w:r>
      <w:r w:rsidR="00C75882" w:rsidRPr="00461266">
        <w:rPr>
          <w:rFonts w:ascii="Times New Roman" w:hAnsi="Times New Roman"/>
          <w:sz w:val="28"/>
          <w:szCs w:val="28"/>
        </w:rPr>
        <w:t>организаций</w:t>
      </w:r>
      <w:r w:rsidR="00536AF5" w:rsidRPr="00461266">
        <w:rPr>
          <w:rFonts w:ascii="Times New Roman" w:hAnsi="Times New Roman"/>
          <w:sz w:val="28"/>
          <w:szCs w:val="28"/>
        </w:rPr>
        <w:t xml:space="preserve"> и служб в сфере культуры и искусства.</w:t>
      </w:r>
    </w:p>
    <w:p w:rsidR="001A732B" w:rsidRPr="00461266" w:rsidRDefault="001A732B" w:rsidP="00A7518F">
      <w:pPr>
        <w:spacing w:after="360" w:line="240" w:lineRule="auto"/>
        <w:ind w:right="0" w:firstLine="709"/>
        <w:rPr>
          <w:rFonts w:ascii="Times New Roman" w:hAnsi="Times New Roman"/>
          <w:b/>
          <w:sz w:val="28"/>
          <w:szCs w:val="28"/>
        </w:rPr>
      </w:pPr>
      <w:r w:rsidRPr="00461266">
        <w:rPr>
          <w:rFonts w:ascii="Times New Roman" w:hAnsi="Times New Roman"/>
          <w:sz w:val="28"/>
          <w:szCs w:val="28"/>
        </w:rPr>
        <w:t>Статья 3</w:t>
      </w:r>
      <w:r w:rsidR="00C75882" w:rsidRPr="00461266">
        <w:rPr>
          <w:rFonts w:ascii="Times New Roman" w:hAnsi="Times New Roman"/>
          <w:sz w:val="28"/>
          <w:szCs w:val="28"/>
        </w:rPr>
        <w:t>2</w:t>
      </w:r>
      <w:r w:rsidRPr="00461266">
        <w:rPr>
          <w:rFonts w:ascii="Times New Roman" w:hAnsi="Times New Roman"/>
          <w:sz w:val="28"/>
          <w:szCs w:val="28"/>
        </w:rPr>
        <w:t>.</w:t>
      </w:r>
      <w:r w:rsidRPr="00461266">
        <w:rPr>
          <w:rFonts w:ascii="Times New Roman" w:hAnsi="Times New Roman"/>
          <w:b/>
          <w:sz w:val="28"/>
          <w:szCs w:val="28"/>
        </w:rPr>
        <w:t xml:space="preserve"> Общие условия создания, реорганизации и ликвидации организаций культуры и ос</w:t>
      </w:r>
      <w:r w:rsidR="00C75882" w:rsidRPr="00461266">
        <w:rPr>
          <w:rFonts w:ascii="Times New Roman" w:hAnsi="Times New Roman"/>
          <w:b/>
          <w:sz w:val="28"/>
          <w:szCs w:val="28"/>
        </w:rPr>
        <w:t>обенности управления организациями</w:t>
      </w:r>
      <w:r w:rsidRPr="00461266">
        <w:rPr>
          <w:rFonts w:ascii="Times New Roman" w:hAnsi="Times New Roman"/>
          <w:b/>
          <w:sz w:val="28"/>
          <w:szCs w:val="28"/>
        </w:rPr>
        <w:t xml:space="preserve"> культуры</w:t>
      </w:r>
    </w:p>
    <w:p w:rsidR="009C576B"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9C576B" w:rsidRPr="00461266">
        <w:rPr>
          <w:rFonts w:ascii="Times New Roman" w:hAnsi="Times New Roman"/>
          <w:sz w:val="28"/>
          <w:szCs w:val="28"/>
        </w:rPr>
        <w:t xml:space="preserve">Организациями культуры в Донецкой Народной Республике являются организации разных форм собственности и организационно-правовых форм, осуществляющие один или несколько видов деятельности в сфере культуры, предусмотренных настоящим </w:t>
      </w:r>
      <w:r w:rsidR="0016269D" w:rsidRPr="00461266">
        <w:rPr>
          <w:rFonts w:ascii="Times New Roman" w:hAnsi="Times New Roman"/>
          <w:sz w:val="28"/>
          <w:szCs w:val="28"/>
        </w:rPr>
        <w:t>З</w:t>
      </w:r>
      <w:r w:rsidR="009C576B" w:rsidRPr="00461266">
        <w:rPr>
          <w:rFonts w:ascii="Times New Roman" w:hAnsi="Times New Roman"/>
          <w:sz w:val="28"/>
          <w:szCs w:val="28"/>
        </w:rPr>
        <w:t>аконом. Общие условия создания, реорганизации и ликвидации организаций культуры определяются законодательством Донецкой Народной Республики.</w:t>
      </w:r>
    </w:p>
    <w:p w:rsidR="009C576B"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9C576B" w:rsidRPr="00461266">
        <w:rPr>
          <w:rFonts w:ascii="Times New Roman" w:hAnsi="Times New Roman"/>
          <w:sz w:val="28"/>
          <w:szCs w:val="28"/>
        </w:rPr>
        <w:t>Учредительные документы организаций культуры должны содержать указание на один или несколько видов деятельности в сфере культуры в качестве основной деятельности соответствующих организаций. Организации культуры свободны и независимы в выборе видов своей культурной деятельности. Организации культуры вместе с основной деятельностью имеют право заниматься иными видами деятельности, не запрещенными законодательством</w:t>
      </w:r>
      <w:r w:rsidR="0016269D" w:rsidRPr="00461266">
        <w:rPr>
          <w:rFonts w:ascii="Times New Roman" w:hAnsi="Times New Roman"/>
          <w:sz w:val="28"/>
          <w:szCs w:val="28"/>
        </w:rPr>
        <w:t xml:space="preserve"> Донецкой Народной Республики</w:t>
      </w:r>
      <w:r w:rsidR="009C576B" w:rsidRPr="00461266">
        <w:rPr>
          <w:rFonts w:ascii="Times New Roman" w:hAnsi="Times New Roman"/>
          <w:sz w:val="28"/>
          <w:szCs w:val="28"/>
        </w:rPr>
        <w:t xml:space="preserve">, и если </w:t>
      </w:r>
      <w:r w:rsidR="009C576B" w:rsidRPr="00461266">
        <w:rPr>
          <w:rFonts w:ascii="Times New Roman" w:hAnsi="Times New Roman"/>
          <w:sz w:val="28"/>
          <w:szCs w:val="28"/>
        </w:rPr>
        <w:lastRenderedPageBreak/>
        <w:t>они соответствуют основным целям создания организации, в том числе оказывать платные услуги. Перечень платных услуг определяется законодательством</w:t>
      </w:r>
      <w:r w:rsidR="0016269D" w:rsidRPr="00461266">
        <w:rPr>
          <w:rFonts w:ascii="Times New Roman" w:hAnsi="Times New Roman"/>
          <w:sz w:val="28"/>
          <w:szCs w:val="28"/>
        </w:rPr>
        <w:t xml:space="preserve"> Донецкой Народной Республики</w:t>
      </w:r>
      <w:r w:rsidR="009C576B" w:rsidRPr="00461266">
        <w:rPr>
          <w:rFonts w:ascii="Times New Roman" w:hAnsi="Times New Roman"/>
          <w:sz w:val="28"/>
          <w:szCs w:val="28"/>
        </w:rPr>
        <w:t xml:space="preserve">. </w:t>
      </w:r>
    </w:p>
    <w:p w:rsidR="009C576B"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9C576B" w:rsidRPr="00461266">
        <w:rPr>
          <w:rFonts w:ascii="Times New Roman" w:hAnsi="Times New Roman"/>
          <w:sz w:val="28"/>
          <w:szCs w:val="28"/>
        </w:rPr>
        <w:t>Государственными организациями культуры признаются организации культуры, учрежденные Донецкой Народной Республикой. Иные организации культуры являются негосударственными</w:t>
      </w:r>
      <w:r w:rsidR="00002319" w:rsidRPr="00461266">
        <w:rPr>
          <w:rFonts w:ascii="Times New Roman" w:hAnsi="Times New Roman"/>
          <w:sz w:val="28"/>
          <w:szCs w:val="28"/>
        </w:rPr>
        <w:t>.</w:t>
      </w:r>
    </w:p>
    <w:p w:rsidR="009C576B"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9C576B" w:rsidRPr="00461266">
        <w:rPr>
          <w:rFonts w:ascii="Times New Roman" w:hAnsi="Times New Roman"/>
          <w:sz w:val="28"/>
          <w:szCs w:val="28"/>
        </w:rPr>
        <w:t>Структура, порядок формирования и деятельности органов управления организаций культуры устанавливается в соответствии с законодательством Донецкой Народной Республики их уставом (положением). Уставом (положением)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9C576B" w:rsidRPr="00461266" w:rsidRDefault="00F9202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9C576B" w:rsidRPr="00461266">
        <w:rPr>
          <w:rFonts w:ascii="Times New Roman" w:hAnsi="Times New Roman"/>
          <w:sz w:val="28"/>
          <w:szCs w:val="28"/>
        </w:rPr>
        <w:t>Организации культуры ведут билетное хозяйство. Порядок ведения билетного хозяйства, реализации билетов, механизм оформления отчетной документации по расчетным операциям, связанным с реализацией билетов устанавливается республиканским органом исполнительной власти, реализующим государственную политику в сфере культуры.</w:t>
      </w:r>
    </w:p>
    <w:p w:rsidR="000550AB"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33</w:t>
      </w:r>
      <w:r w:rsidR="000550AB" w:rsidRPr="00461266">
        <w:rPr>
          <w:rFonts w:ascii="Times New Roman" w:eastAsia="Times New Roman" w:hAnsi="Times New Roman"/>
          <w:bCs/>
          <w:sz w:val="28"/>
          <w:szCs w:val="28"/>
          <w:lang w:eastAsia="ru-RU"/>
        </w:rPr>
        <w:t>.</w:t>
      </w:r>
      <w:r w:rsidR="000550AB" w:rsidRPr="00461266">
        <w:rPr>
          <w:rFonts w:ascii="Times New Roman" w:eastAsia="Times New Roman" w:hAnsi="Times New Roman"/>
          <w:b/>
          <w:bCs/>
          <w:sz w:val="28"/>
          <w:szCs w:val="28"/>
          <w:lang w:eastAsia="ru-RU"/>
        </w:rPr>
        <w:t> </w:t>
      </w:r>
      <w:r w:rsidR="000550AB" w:rsidRPr="00461266">
        <w:rPr>
          <w:rFonts w:ascii="Times New Roman" w:eastAsia="Times New Roman" w:hAnsi="Times New Roman"/>
          <w:b/>
          <w:sz w:val="28"/>
          <w:szCs w:val="28"/>
          <w:lang w:eastAsia="ru-RU"/>
        </w:rPr>
        <w:t>Театры</w:t>
      </w:r>
    </w:p>
    <w:p w:rsidR="009C576B" w:rsidRPr="00461266" w:rsidRDefault="00C75882"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F92022" w:rsidRPr="00461266">
        <w:rPr>
          <w:rFonts w:ascii="Times New Roman" w:hAnsi="Times New Roman"/>
          <w:sz w:val="28"/>
          <w:szCs w:val="28"/>
        </w:rPr>
        <w:t> </w:t>
      </w:r>
      <w:r w:rsidR="009C576B" w:rsidRPr="00461266">
        <w:rPr>
          <w:rFonts w:ascii="Times New Roman" w:hAnsi="Times New Roman"/>
          <w:sz w:val="28"/>
          <w:szCs w:val="28"/>
        </w:rPr>
        <w:t>На территории Донецкой Народной Республики создаются и осуществляют деятельность театры, которые отличаются по видам театрального искусства, форме собственности и другим признакам.</w:t>
      </w:r>
    </w:p>
    <w:p w:rsidR="009C576B" w:rsidRPr="00461266" w:rsidRDefault="009C576B"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F92022" w:rsidRPr="00461266">
        <w:rPr>
          <w:rFonts w:ascii="Times New Roman" w:hAnsi="Times New Roman"/>
          <w:sz w:val="28"/>
          <w:szCs w:val="28"/>
        </w:rPr>
        <w:t> </w:t>
      </w:r>
      <w:r w:rsidRPr="00461266">
        <w:rPr>
          <w:rFonts w:ascii="Times New Roman" w:hAnsi="Times New Roman"/>
          <w:sz w:val="28"/>
          <w:szCs w:val="28"/>
        </w:rPr>
        <w:t>Театры самостоятельно планируют свою деятельность и определяют перспективы развития исходя из целей, предусмотренных уставом, (положением), наличия собственных творческих и хозяйственных ресурсов и необходимости творческо-производственного и социального развития.</w:t>
      </w:r>
    </w:p>
    <w:p w:rsidR="009C576B" w:rsidRPr="00461266" w:rsidRDefault="009C576B"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F92022" w:rsidRPr="00461266">
        <w:rPr>
          <w:rFonts w:ascii="Times New Roman" w:hAnsi="Times New Roman"/>
          <w:sz w:val="28"/>
          <w:szCs w:val="28"/>
        </w:rPr>
        <w:t> </w:t>
      </w:r>
      <w:r w:rsidRPr="00461266">
        <w:rPr>
          <w:rFonts w:ascii="Times New Roman" w:hAnsi="Times New Roman"/>
          <w:sz w:val="28"/>
          <w:szCs w:val="28"/>
        </w:rPr>
        <w:t>Театр независим в выборе художественного направления и репертуара. Театры самостоятельно формируют свою экономическую программу, определяют порядок реализации билетов, услуг и продукции, устанавливают на них цены, в соответстви</w:t>
      </w:r>
      <w:r w:rsidR="00792B30" w:rsidRPr="00461266">
        <w:rPr>
          <w:rFonts w:ascii="Times New Roman" w:hAnsi="Times New Roman"/>
          <w:sz w:val="28"/>
          <w:szCs w:val="28"/>
        </w:rPr>
        <w:t>и</w:t>
      </w:r>
      <w:r w:rsidRPr="00461266">
        <w:rPr>
          <w:rFonts w:ascii="Times New Roman" w:hAnsi="Times New Roman"/>
          <w:sz w:val="28"/>
          <w:szCs w:val="28"/>
        </w:rPr>
        <w:t xml:space="preserve"> с законодательством</w:t>
      </w:r>
      <w:r w:rsidR="00002319" w:rsidRPr="00461266">
        <w:rPr>
          <w:rFonts w:ascii="Times New Roman" w:hAnsi="Times New Roman"/>
          <w:sz w:val="28"/>
          <w:szCs w:val="28"/>
        </w:rPr>
        <w:t xml:space="preserve"> Донецкой Народной Республики</w:t>
      </w:r>
      <w:r w:rsidRPr="00461266">
        <w:rPr>
          <w:rFonts w:ascii="Times New Roman" w:hAnsi="Times New Roman"/>
          <w:sz w:val="28"/>
          <w:szCs w:val="28"/>
        </w:rPr>
        <w:t xml:space="preserve"> и настоящим </w:t>
      </w:r>
      <w:r w:rsidR="00002319" w:rsidRPr="00461266">
        <w:rPr>
          <w:rFonts w:ascii="Times New Roman" w:hAnsi="Times New Roman"/>
          <w:sz w:val="28"/>
          <w:szCs w:val="28"/>
        </w:rPr>
        <w:t>З</w:t>
      </w:r>
      <w:r w:rsidRPr="00461266">
        <w:rPr>
          <w:rFonts w:ascii="Times New Roman" w:hAnsi="Times New Roman"/>
          <w:sz w:val="28"/>
          <w:szCs w:val="28"/>
        </w:rPr>
        <w:t>аконом. Финансирование театров осуществляется из соответствующих бюджетов, а также из внебюджетных источников, в соответствии с бюджетным законодательством</w:t>
      </w:r>
      <w:r w:rsidR="00002319" w:rsidRPr="00461266">
        <w:rPr>
          <w:rFonts w:ascii="Times New Roman" w:hAnsi="Times New Roman"/>
          <w:sz w:val="28"/>
          <w:szCs w:val="28"/>
        </w:rPr>
        <w:t xml:space="preserve"> Донецкой Народной Республики</w:t>
      </w:r>
      <w:r w:rsidRPr="00461266">
        <w:rPr>
          <w:rFonts w:ascii="Times New Roman" w:hAnsi="Times New Roman"/>
          <w:sz w:val="28"/>
          <w:szCs w:val="28"/>
        </w:rPr>
        <w:t>, на безвозмездной и безвозвратной основе.</w:t>
      </w:r>
    </w:p>
    <w:p w:rsidR="000550AB" w:rsidRPr="00461266" w:rsidRDefault="009C576B"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 xml:space="preserve">Финансирование деятельности театров осуществляется учредителем </w:t>
      </w:r>
      <w:r w:rsidR="00002319" w:rsidRPr="00461266">
        <w:rPr>
          <w:rFonts w:ascii="Times New Roman" w:hAnsi="Times New Roman"/>
          <w:sz w:val="28"/>
          <w:szCs w:val="28"/>
        </w:rPr>
        <w:t>(</w:t>
      </w:r>
      <w:r w:rsidRPr="00461266">
        <w:rPr>
          <w:rFonts w:ascii="Times New Roman" w:hAnsi="Times New Roman"/>
          <w:sz w:val="28"/>
          <w:szCs w:val="28"/>
        </w:rPr>
        <w:t>учредителями</w:t>
      </w:r>
      <w:r w:rsidR="00002319" w:rsidRPr="00461266">
        <w:rPr>
          <w:rFonts w:ascii="Times New Roman" w:hAnsi="Times New Roman"/>
          <w:sz w:val="28"/>
          <w:szCs w:val="28"/>
        </w:rPr>
        <w:t>)</w:t>
      </w:r>
      <w:r w:rsidRPr="00461266">
        <w:rPr>
          <w:rFonts w:ascii="Times New Roman" w:hAnsi="Times New Roman"/>
          <w:sz w:val="28"/>
          <w:szCs w:val="28"/>
        </w:rPr>
        <w:t xml:space="preserve"> в порядке, предусмотренном действующим законодательством</w:t>
      </w:r>
      <w:r w:rsidR="00002319" w:rsidRPr="00461266">
        <w:rPr>
          <w:rFonts w:ascii="Times New Roman" w:hAnsi="Times New Roman"/>
          <w:sz w:val="28"/>
          <w:szCs w:val="28"/>
        </w:rPr>
        <w:t xml:space="preserve"> Донецкой Народной Республики</w:t>
      </w:r>
      <w:r w:rsidRPr="00461266">
        <w:rPr>
          <w:rFonts w:ascii="Times New Roman" w:hAnsi="Times New Roman"/>
          <w:sz w:val="28"/>
          <w:szCs w:val="28"/>
        </w:rPr>
        <w:t>.</w:t>
      </w:r>
    </w:p>
    <w:p w:rsidR="00E23713"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 xml:space="preserve">Статья </w:t>
      </w:r>
      <w:r w:rsidR="006479FB" w:rsidRPr="00461266">
        <w:rPr>
          <w:rFonts w:ascii="Times New Roman" w:eastAsia="Times New Roman" w:hAnsi="Times New Roman"/>
          <w:bCs/>
          <w:sz w:val="28"/>
          <w:szCs w:val="28"/>
          <w:lang w:eastAsia="ru-RU"/>
        </w:rPr>
        <w:t>3</w:t>
      </w:r>
      <w:r w:rsidRPr="00461266">
        <w:rPr>
          <w:rFonts w:ascii="Times New Roman" w:eastAsia="Times New Roman" w:hAnsi="Times New Roman"/>
          <w:bCs/>
          <w:sz w:val="28"/>
          <w:szCs w:val="28"/>
          <w:lang w:eastAsia="ru-RU"/>
        </w:rPr>
        <w:t>4</w:t>
      </w:r>
      <w:r w:rsidR="00E23713"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b/>
          <w:bCs/>
          <w:sz w:val="28"/>
          <w:szCs w:val="28"/>
          <w:lang w:eastAsia="ru-RU"/>
        </w:rPr>
        <w:t> </w:t>
      </w:r>
      <w:r w:rsidR="00E23713" w:rsidRPr="00461266">
        <w:rPr>
          <w:rFonts w:ascii="Times New Roman" w:eastAsia="Times New Roman" w:hAnsi="Times New Roman"/>
          <w:b/>
          <w:sz w:val="28"/>
          <w:szCs w:val="28"/>
          <w:lang w:eastAsia="ru-RU"/>
        </w:rPr>
        <w:t>Концертные организации</w:t>
      </w:r>
    </w:p>
    <w:p w:rsidR="00E23713"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E23713" w:rsidRPr="00461266">
        <w:rPr>
          <w:rFonts w:ascii="Times New Roman" w:eastAsia="Times New Roman" w:hAnsi="Times New Roman"/>
          <w:sz w:val="28"/>
          <w:szCs w:val="28"/>
          <w:lang w:eastAsia="ru-RU"/>
        </w:rPr>
        <w:t>Основными задачами концертных организаций являются музыкально-эстетическое воспитание, обеспечение условий для создания высокохудожественных программ и номеров, организация концертов профессиональных художественных коллективов и отдельных исполнителей, осуществление музыкально-просветительской деятельности.</w:t>
      </w:r>
    </w:p>
    <w:p w:rsidR="00E23713" w:rsidRPr="00461266" w:rsidRDefault="00A627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w:t>
      </w:r>
      <w:r w:rsidR="00F92022" w:rsidRPr="00461266">
        <w:rPr>
          <w:rFonts w:ascii="Times New Roman" w:eastAsia="Times New Roman" w:hAnsi="Times New Roman"/>
          <w:sz w:val="28"/>
          <w:szCs w:val="28"/>
          <w:lang w:eastAsia="ru-RU"/>
        </w:rPr>
        <w:t>. </w:t>
      </w:r>
      <w:r w:rsidR="00E23713" w:rsidRPr="00461266">
        <w:rPr>
          <w:rFonts w:ascii="Times New Roman" w:eastAsia="Times New Roman" w:hAnsi="Times New Roman"/>
          <w:sz w:val="28"/>
          <w:szCs w:val="28"/>
          <w:lang w:eastAsia="ru-RU"/>
        </w:rPr>
        <w:t>Концертные организации самостоятельны в проведении творческих программ и выборе репертуара.</w:t>
      </w:r>
    </w:p>
    <w:p w:rsidR="00E23713" w:rsidRPr="00461266" w:rsidRDefault="00A627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w:t>
      </w:r>
      <w:r w:rsidR="00F92022" w:rsidRPr="00461266">
        <w:rPr>
          <w:rFonts w:ascii="Times New Roman" w:eastAsia="Times New Roman" w:hAnsi="Times New Roman"/>
          <w:sz w:val="28"/>
          <w:szCs w:val="28"/>
          <w:lang w:eastAsia="ru-RU"/>
        </w:rPr>
        <w:t>. </w:t>
      </w:r>
      <w:r w:rsidR="00E23713" w:rsidRPr="00461266">
        <w:rPr>
          <w:rFonts w:ascii="Times New Roman" w:eastAsia="Times New Roman" w:hAnsi="Times New Roman"/>
          <w:sz w:val="28"/>
          <w:szCs w:val="28"/>
          <w:lang w:eastAsia="ru-RU"/>
        </w:rPr>
        <w:t xml:space="preserve">В целях вовлечения граждан в сферу культурной жизни из </w:t>
      </w:r>
      <w:r w:rsidR="007D2D54" w:rsidRPr="00461266">
        <w:rPr>
          <w:rFonts w:ascii="Times New Roman" w:eastAsia="Times New Roman" w:hAnsi="Times New Roman"/>
          <w:sz w:val="28"/>
          <w:szCs w:val="28"/>
          <w:lang w:eastAsia="ru-RU"/>
        </w:rPr>
        <w:t>Республиканского</w:t>
      </w:r>
      <w:r w:rsidR="00E23713" w:rsidRPr="00461266">
        <w:rPr>
          <w:rFonts w:ascii="Times New Roman" w:eastAsia="Times New Roman" w:hAnsi="Times New Roman"/>
          <w:sz w:val="28"/>
          <w:szCs w:val="28"/>
          <w:lang w:eastAsia="ru-RU"/>
        </w:rPr>
        <w:t xml:space="preserve"> бюджета государственным концертным организациям выделяются субсидии на покрытие убытков, связанных с предоставлением услуг по обеспечению доступности концертных мероприятий для всех слоев населения, пропагандой классического, народного, музыкального и хореографического искусства, впорядке, установленном </w:t>
      </w:r>
      <w:r w:rsidR="004B52C7" w:rsidRPr="00461266">
        <w:rPr>
          <w:rFonts w:ascii="Times New Roman" w:eastAsia="Times New Roman" w:hAnsi="Times New Roman"/>
          <w:sz w:val="28"/>
          <w:szCs w:val="28"/>
          <w:lang w:eastAsia="ru-RU"/>
        </w:rPr>
        <w:t>законодательством</w:t>
      </w:r>
      <w:r w:rsidR="00C75882" w:rsidRPr="00461266">
        <w:rPr>
          <w:rFonts w:ascii="Times New Roman" w:eastAsia="Times New Roman" w:hAnsi="Times New Roman"/>
          <w:sz w:val="28"/>
          <w:szCs w:val="28"/>
          <w:lang w:eastAsia="ru-RU"/>
        </w:rPr>
        <w:t xml:space="preserve"> Донецкой Народной Республики.</w:t>
      </w:r>
    </w:p>
    <w:p w:rsidR="00E23713"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35</w:t>
      </w:r>
      <w:r w:rsidR="00E23713"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b/>
          <w:bCs/>
          <w:sz w:val="28"/>
          <w:szCs w:val="28"/>
          <w:lang w:eastAsia="ru-RU"/>
        </w:rPr>
        <w:t> </w:t>
      </w:r>
      <w:r w:rsidR="00E23713" w:rsidRPr="00461266">
        <w:rPr>
          <w:rFonts w:ascii="Times New Roman" w:eastAsia="Times New Roman" w:hAnsi="Times New Roman"/>
          <w:b/>
          <w:sz w:val="28"/>
          <w:szCs w:val="28"/>
          <w:lang w:eastAsia="ru-RU"/>
        </w:rPr>
        <w:t>Библиотечное дело</w:t>
      </w:r>
    </w:p>
    <w:p w:rsidR="009C576B" w:rsidRPr="00461266" w:rsidRDefault="009C576B"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1.</w:t>
      </w:r>
      <w:r w:rsidR="00F92022" w:rsidRPr="00461266">
        <w:rPr>
          <w:rFonts w:ascii="Times New Roman" w:eastAsia="Times New Roman" w:hAnsi="Times New Roman"/>
          <w:bCs/>
          <w:sz w:val="28"/>
          <w:szCs w:val="28"/>
          <w:lang w:eastAsia="ru-RU"/>
        </w:rPr>
        <w:t> </w:t>
      </w:r>
      <w:r w:rsidRPr="00461266">
        <w:rPr>
          <w:rFonts w:ascii="Times New Roman" w:eastAsia="Times New Roman" w:hAnsi="Times New Roman"/>
          <w:bCs/>
          <w:sz w:val="28"/>
          <w:szCs w:val="28"/>
          <w:lang w:eastAsia="ru-RU"/>
        </w:rPr>
        <w:t>На территории Донецкой Народной Республики создаются государственные и муниципальные библиотеки, образующие сеть базовых общедоступных (публичных) библиотек, а также иные виды библиотек в соответствии с действующим законодательством</w:t>
      </w:r>
      <w:r w:rsidR="00002319" w:rsidRPr="00461266">
        <w:rPr>
          <w:rFonts w:ascii="Times New Roman" w:hAnsi="Times New Roman"/>
          <w:sz w:val="28"/>
          <w:szCs w:val="28"/>
        </w:rPr>
        <w:t xml:space="preserve"> Донецкой Народной Республики</w:t>
      </w:r>
      <w:r w:rsidRPr="00461266">
        <w:rPr>
          <w:rFonts w:ascii="Times New Roman" w:eastAsia="Times New Roman" w:hAnsi="Times New Roman"/>
          <w:bCs/>
          <w:sz w:val="28"/>
          <w:szCs w:val="28"/>
          <w:lang w:eastAsia="ru-RU"/>
        </w:rPr>
        <w:t>.</w:t>
      </w:r>
    </w:p>
    <w:p w:rsidR="009C576B" w:rsidRPr="00461266" w:rsidRDefault="00F92022"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2. </w:t>
      </w:r>
      <w:r w:rsidR="009C576B" w:rsidRPr="00461266">
        <w:rPr>
          <w:rFonts w:ascii="Times New Roman" w:eastAsia="Times New Roman" w:hAnsi="Times New Roman"/>
          <w:bCs/>
          <w:sz w:val="28"/>
          <w:szCs w:val="28"/>
          <w:lang w:eastAsia="ru-RU"/>
        </w:rPr>
        <w:t>Библиотеки своей деятельностью обеспечивают реализацию прав граждан на бесплатное библиотечное обслуживание, установленных действующим законодательством, уставами (положениями), правилами пользования библиотеками и действующим законодательством</w:t>
      </w:r>
      <w:r w:rsidR="00002319" w:rsidRPr="00461266">
        <w:rPr>
          <w:rFonts w:ascii="Times New Roman" w:hAnsi="Times New Roman"/>
          <w:sz w:val="28"/>
          <w:szCs w:val="28"/>
        </w:rPr>
        <w:t xml:space="preserve"> Донецкой Народной Республики</w:t>
      </w:r>
      <w:r w:rsidR="009C576B" w:rsidRPr="00461266">
        <w:rPr>
          <w:rFonts w:ascii="Times New Roman" w:eastAsia="Times New Roman" w:hAnsi="Times New Roman"/>
          <w:bCs/>
          <w:sz w:val="28"/>
          <w:szCs w:val="28"/>
          <w:lang w:eastAsia="ru-RU"/>
        </w:rPr>
        <w:t>.</w:t>
      </w:r>
    </w:p>
    <w:p w:rsidR="009C576B" w:rsidRPr="00461266" w:rsidRDefault="00F92022"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3. </w:t>
      </w:r>
      <w:r w:rsidR="009C576B" w:rsidRPr="00461266">
        <w:rPr>
          <w:rFonts w:ascii="Times New Roman" w:eastAsia="Times New Roman" w:hAnsi="Times New Roman"/>
          <w:bCs/>
          <w:sz w:val="28"/>
          <w:szCs w:val="28"/>
          <w:lang w:eastAsia="ru-RU"/>
        </w:rPr>
        <w:t>Государство поддерживает библиотечное дело и его развитие путем гарантированного финансирования библиотек, льготной налоговой, кредитной и ценовой политик</w:t>
      </w:r>
      <w:r w:rsidR="00AA5458" w:rsidRPr="00461266">
        <w:rPr>
          <w:rFonts w:ascii="Times New Roman" w:eastAsia="Times New Roman" w:hAnsi="Times New Roman"/>
          <w:bCs/>
          <w:sz w:val="28"/>
          <w:szCs w:val="28"/>
          <w:lang w:eastAsia="ru-RU"/>
        </w:rPr>
        <w:t>и</w:t>
      </w:r>
      <w:r w:rsidR="007D2D54" w:rsidRPr="00461266">
        <w:rPr>
          <w:rFonts w:ascii="Times New Roman" w:eastAsia="Times New Roman" w:hAnsi="Times New Roman"/>
          <w:bCs/>
          <w:sz w:val="28"/>
          <w:szCs w:val="28"/>
          <w:lang w:eastAsia="ru-RU"/>
        </w:rPr>
        <w:t>,</w:t>
      </w:r>
      <w:r w:rsidR="009C576B" w:rsidRPr="00461266">
        <w:rPr>
          <w:rFonts w:ascii="Times New Roman" w:eastAsia="Times New Roman" w:hAnsi="Times New Roman"/>
          <w:bCs/>
          <w:sz w:val="28"/>
          <w:szCs w:val="28"/>
          <w:lang w:eastAsia="ru-RU"/>
        </w:rPr>
        <w:t xml:space="preserve"> финансирует создание информационных сетей и телекоммуникационных систем для информационного обмена, вхождения в мировые глобальные компьютерные сети, объединени</w:t>
      </w:r>
      <w:r w:rsidR="00AA5458" w:rsidRPr="00461266">
        <w:rPr>
          <w:rFonts w:ascii="Times New Roman" w:eastAsia="Times New Roman" w:hAnsi="Times New Roman"/>
          <w:bCs/>
          <w:sz w:val="28"/>
          <w:szCs w:val="28"/>
          <w:lang w:eastAsia="ru-RU"/>
        </w:rPr>
        <w:t>я</w:t>
      </w:r>
      <w:r w:rsidR="009C576B" w:rsidRPr="00461266">
        <w:rPr>
          <w:rFonts w:ascii="Times New Roman" w:eastAsia="Times New Roman" w:hAnsi="Times New Roman"/>
          <w:bCs/>
          <w:sz w:val="28"/>
          <w:szCs w:val="28"/>
          <w:lang w:eastAsia="ru-RU"/>
        </w:rPr>
        <w:t xml:space="preserve"> и обеспечени</w:t>
      </w:r>
      <w:r w:rsidR="00AA5458" w:rsidRPr="00461266">
        <w:rPr>
          <w:rFonts w:ascii="Times New Roman" w:eastAsia="Times New Roman" w:hAnsi="Times New Roman"/>
          <w:bCs/>
          <w:sz w:val="28"/>
          <w:szCs w:val="28"/>
          <w:lang w:eastAsia="ru-RU"/>
        </w:rPr>
        <w:t>я</w:t>
      </w:r>
      <w:r w:rsidR="009C576B" w:rsidRPr="00461266">
        <w:rPr>
          <w:rFonts w:ascii="Times New Roman" w:eastAsia="Times New Roman" w:hAnsi="Times New Roman"/>
          <w:bCs/>
          <w:sz w:val="28"/>
          <w:szCs w:val="28"/>
          <w:lang w:eastAsia="ru-RU"/>
        </w:rPr>
        <w:t xml:space="preserve"> доступности распределенных библиотечных ресурсов, </w:t>
      </w:r>
      <w:r w:rsidR="009C576B" w:rsidRPr="00461266">
        <w:rPr>
          <w:rFonts w:ascii="Times New Roman" w:eastAsia="Times New Roman" w:hAnsi="Times New Roman"/>
          <w:bCs/>
          <w:sz w:val="28"/>
          <w:szCs w:val="28"/>
          <w:lang w:eastAsia="ru-RU"/>
        </w:rPr>
        <w:lastRenderedPageBreak/>
        <w:t>поддерживает необходимое материально-техническое обеспечение библиотек.</w:t>
      </w:r>
    </w:p>
    <w:p w:rsidR="009C576B" w:rsidRPr="00461266" w:rsidRDefault="00F92022"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4. </w:t>
      </w:r>
      <w:r w:rsidR="009C576B" w:rsidRPr="00461266">
        <w:rPr>
          <w:rFonts w:ascii="Times New Roman" w:eastAsia="Times New Roman" w:hAnsi="Times New Roman"/>
          <w:bCs/>
          <w:sz w:val="28"/>
          <w:szCs w:val="28"/>
          <w:lang w:eastAsia="ru-RU"/>
        </w:rPr>
        <w:t>Библиотеки в соответствии с целями и задачами, предусмотренными в их уставах (положениях) имеют право самостоятельно:</w:t>
      </w:r>
    </w:p>
    <w:p w:rsidR="009C576B" w:rsidRPr="00461266" w:rsidRDefault="009C576B"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1)</w:t>
      </w:r>
      <w:r w:rsidR="00F92022" w:rsidRPr="00461266">
        <w:rPr>
          <w:rFonts w:ascii="Times New Roman" w:eastAsia="Times New Roman" w:hAnsi="Times New Roman"/>
          <w:bCs/>
          <w:sz w:val="28"/>
          <w:szCs w:val="28"/>
          <w:lang w:eastAsia="ru-RU"/>
        </w:rPr>
        <w:t> </w:t>
      </w:r>
      <w:r w:rsidRPr="00461266">
        <w:rPr>
          <w:rFonts w:ascii="Times New Roman" w:eastAsia="Times New Roman" w:hAnsi="Times New Roman"/>
          <w:bCs/>
          <w:sz w:val="28"/>
          <w:szCs w:val="28"/>
          <w:lang w:eastAsia="ru-RU"/>
        </w:rPr>
        <w:t>определять содержание, направления и конкретные формы своей деятельности;</w:t>
      </w:r>
    </w:p>
    <w:p w:rsidR="009C576B" w:rsidRPr="00461266" w:rsidRDefault="009C576B"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2)</w:t>
      </w:r>
      <w:r w:rsidR="00F92022" w:rsidRPr="00461266">
        <w:rPr>
          <w:rFonts w:ascii="Times New Roman" w:eastAsia="Times New Roman" w:hAnsi="Times New Roman"/>
          <w:bCs/>
          <w:sz w:val="28"/>
          <w:szCs w:val="28"/>
          <w:lang w:eastAsia="ru-RU"/>
        </w:rPr>
        <w:t> </w:t>
      </w:r>
      <w:r w:rsidRPr="00461266">
        <w:rPr>
          <w:rFonts w:ascii="Times New Roman" w:eastAsia="Times New Roman" w:hAnsi="Times New Roman"/>
          <w:bCs/>
          <w:sz w:val="28"/>
          <w:szCs w:val="28"/>
          <w:lang w:eastAsia="ru-RU"/>
        </w:rPr>
        <w:t xml:space="preserve">осуществлять хозяйственную деятельность путем расширения перечня предоставляемых пользователям библиотек дополнительных платных и арендных услуг и социально-творческого развития библиотек при условии, что это не наносит ущерба их основной деятельности на основе нормативных </w:t>
      </w:r>
      <w:r w:rsidR="00AA5458" w:rsidRPr="00461266">
        <w:rPr>
          <w:rFonts w:ascii="Times New Roman" w:eastAsia="Times New Roman" w:hAnsi="Times New Roman"/>
          <w:bCs/>
          <w:sz w:val="28"/>
          <w:szCs w:val="28"/>
          <w:lang w:eastAsia="ru-RU"/>
        </w:rPr>
        <w:t xml:space="preserve">правовых </w:t>
      </w:r>
      <w:r w:rsidRPr="00461266">
        <w:rPr>
          <w:rFonts w:ascii="Times New Roman" w:eastAsia="Times New Roman" w:hAnsi="Times New Roman"/>
          <w:bCs/>
          <w:sz w:val="28"/>
          <w:szCs w:val="28"/>
          <w:lang w:eastAsia="ru-RU"/>
        </w:rPr>
        <w:t>актов Донецкой Народной Республики;</w:t>
      </w:r>
    </w:p>
    <w:p w:rsidR="009C576B" w:rsidRPr="00461266" w:rsidRDefault="00F92022"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3) </w:t>
      </w:r>
      <w:r w:rsidR="009C576B" w:rsidRPr="00461266">
        <w:rPr>
          <w:rFonts w:ascii="Times New Roman" w:eastAsia="Times New Roman" w:hAnsi="Times New Roman"/>
          <w:bCs/>
          <w:sz w:val="28"/>
          <w:szCs w:val="28"/>
          <w:lang w:eastAsia="ru-RU"/>
        </w:rPr>
        <w:t>изымать и реализовывать документы из своих фондов в соответствии с порядком исключения документов, согласованным с учредителями библиотек в соответствии с действующими нормативными правовыми актами. При этом библиотеки независимо от их организационно-правовых форм и форм собственности не имеют права списывать и реализовывать документы, отнесенные к книжным памятникам;</w:t>
      </w:r>
    </w:p>
    <w:p w:rsidR="009C576B" w:rsidRPr="00461266" w:rsidRDefault="009C576B"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4)</w:t>
      </w:r>
      <w:r w:rsidR="00F92022" w:rsidRPr="00461266">
        <w:rPr>
          <w:rFonts w:ascii="Times New Roman" w:eastAsia="Times New Roman" w:hAnsi="Times New Roman"/>
          <w:bCs/>
          <w:sz w:val="28"/>
          <w:szCs w:val="28"/>
          <w:lang w:eastAsia="ru-RU"/>
        </w:rPr>
        <w:t> </w:t>
      </w:r>
      <w:r w:rsidRPr="00461266">
        <w:rPr>
          <w:rFonts w:ascii="Times New Roman" w:eastAsia="Times New Roman" w:hAnsi="Times New Roman"/>
          <w:bCs/>
          <w:sz w:val="28"/>
          <w:szCs w:val="28"/>
          <w:lang w:eastAsia="ru-RU"/>
        </w:rPr>
        <w:t>образовывать в порядке, установленном действующим законодательством</w:t>
      </w:r>
      <w:r w:rsidR="00002319" w:rsidRPr="00461266">
        <w:rPr>
          <w:rFonts w:ascii="Times New Roman" w:hAnsi="Times New Roman"/>
          <w:sz w:val="28"/>
          <w:szCs w:val="28"/>
        </w:rPr>
        <w:t xml:space="preserve"> Донецкой Народной Республики</w:t>
      </w:r>
      <w:r w:rsidRPr="00461266">
        <w:rPr>
          <w:rFonts w:ascii="Times New Roman" w:eastAsia="Times New Roman" w:hAnsi="Times New Roman"/>
          <w:bCs/>
          <w:sz w:val="28"/>
          <w:szCs w:val="28"/>
          <w:lang w:eastAsia="ru-RU"/>
        </w:rPr>
        <w:t>, библиотечные общественные объединения и входить в общественные объединения, образованные другими библиотеками в целях содействия развитию библиотечного обслуживания, профессиональной консолидации, защиты своих социальных и профессиональных прав.</w:t>
      </w:r>
    </w:p>
    <w:p w:rsidR="00E23713"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bCs/>
          <w:sz w:val="28"/>
          <w:szCs w:val="28"/>
          <w:lang w:eastAsia="ru-RU"/>
        </w:rPr>
        <w:t>5. </w:t>
      </w:r>
      <w:r w:rsidR="009C576B" w:rsidRPr="00461266">
        <w:rPr>
          <w:rFonts w:ascii="Times New Roman" w:eastAsia="Times New Roman" w:hAnsi="Times New Roman"/>
          <w:bCs/>
          <w:sz w:val="28"/>
          <w:szCs w:val="28"/>
          <w:lang w:eastAsia="ru-RU"/>
        </w:rPr>
        <w:t>Финансовые и другие средства, поступившие в библиотеку из дополнительных источников, не влекут за собой уменьшение бюджетного финансирования. Неиспользованные за отчетный период финансовые средства не могут быть изъяты у библиотеки и не учитываются в объеме финансирования на следующий отчетный период и должны использоваться исключительно на осуществление уставной деятельности библиотеки.</w:t>
      </w:r>
    </w:p>
    <w:p w:rsidR="00E23713"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36</w:t>
      </w:r>
      <w:r w:rsidR="00E23713"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b/>
          <w:bCs/>
          <w:sz w:val="28"/>
          <w:szCs w:val="28"/>
          <w:lang w:eastAsia="ru-RU"/>
        </w:rPr>
        <w:t> </w:t>
      </w:r>
      <w:r w:rsidR="00E23713" w:rsidRPr="00461266">
        <w:rPr>
          <w:rFonts w:ascii="Times New Roman" w:eastAsia="Times New Roman" w:hAnsi="Times New Roman"/>
          <w:b/>
          <w:sz w:val="28"/>
          <w:szCs w:val="28"/>
          <w:lang w:eastAsia="ru-RU"/>
        </w:rPr>
        <w:t>Музеи</w:t>
      </w:r>
    </w:p>
    <w:p w:rsidR="009C576B" w:rsidRPr="00461266" w:rsidRDefault="00A62749"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F92022" w:rsidRPr="00461266">
        <w:rPr>
          <w:rFonts w:ascii="Times New Roman" w:eastAsia="Times New Roman" w:hAnsi="Times New Roman"/>
          <w:sz w:val="28"/>
          <w:szCs w:val="28"/>
          <w:lang w:eastAsia="ru-RU"/>
        </w:rPr>
        <w:t>. </w:t>
      </w:r>
      <w:r w:rsidR="009C576B" w:rsidRPr="00461266">
        <w:rPr>
          <w:rFonts w:ascii="Times New Roman" w:eastAsia="Times New Roman" w:hAnsi="Times New Roman"/>
          <w:sz w:val="28"/>
          <w:szCs w:val="28"/>
          <w:lang w:eastAsia="ru-RU"/>
        </w:rPr>
        <w:t>На территории Донецкой Народной Республики могут создаваться музеи разных профилей, в том числе музеи частных коллекций. Ансамбли и комплексы недвижимых историко-культурных объектов, имеющие особую историческую, научную, культурную и художественную значимость, могут быть объявлены историко-культурными и (или) природными заповедниками, заповедниками-музеями.</w:t>
      </w:r>
    </w:p>
    <w:p w:rsidR="009C576B" w:rsidRPr="00461266" w:rsidRDefault="009C576B"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lastRenderedPageBreak/>
        <w:t>Статус историко-культурных и природных заповедников, заповедников-музеев определяется в порядке, установленном законодательством Донецкой Народной Республики.</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9C576B" w:rsidRPr="00461266">
        <w:rPr>
          <w:rFonts w:ascii="Times New Roman" w:eastAsia="Times New Roman" w:hAnsi="Times New Roman"/>
          <w:sz w:val="28"/>
          <w:szCs w:val="28"/>
          <w:lang w:eastAsia="ru-RU"/>
        </w:rPr>
        <w:t>Музейные экспонаты и музейные коллекции включаются в состав</w:t>
      </w:r>
      <w:r w:rsidR="00002319" w:rsidRPr="00461266">
        <w:rPr>
          <w:rFonts w:ascii="Times New Roman" w:eastAsia="Times New Roman" w:hAnsi="Times New Roman"/>
          <w:sz w:val="28"/>
          <w:szCs w:val="28"/>
          <w:lang w:eastAsia="ru-RU"/>
        </w:rPr>
        <w:t xml:space="preserve"> М</w:t>
      </w:r>
      <w:r w:rsidR="009C576B" w:rsidRPr="00461266">
        <w:rPr>
          <w:rFonts w:ascii="Times New Roman" w:eastAsia="Times New Roman" w:hAnsi="Times New Roman"/>
          <w:sz w:val="28"/>
          <w:szCs w:val="28"/>
          <w:lang w:eastAsia="ru-RU"/>
        </w:rPr>
        <w:t xml:space="preserve">узейного </w:t>
      </w:r>
      <w:r w:rsidR="00002319" w:rsidRPr="00461266">
        <w:rPr>
          <w:rFonts w:ascii="Times New Roman" w:eastAsia="Times New Roman" w:hAnsi="Times New Roman"/>
          <w:sz w:val="28"/>
          <w:szCs w:val="28"/>
          <w:lang w:eastAsia="ru-RU"/>
        </w:rPr>
        <w:t>Ф</w:t>
      </w:r>
      <w:r w:rsidR="009C576B" w:rsidRPr="00461266">
        <w:rPr>
          <w:rFonts w:ascii="Times New Roman" w:eastAsia="Times New Roman" w:hAnsi="Times New Roman"/>
          <w:sz w:val="28"/>
          <w:szCs w:val="28"/>
          <w:lang w:eastAsia="ru-RU"/>
        </w:rPr>
        <w:t>ондаи являются неотъемлемой частью культурного наследия Донецкой Народной Республики.</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9C576B" w:rsidRPr="00461266">
        <w:rPr>
          <w:rFonts w:ascii="Times New Roman" w:eastAsia="Times New Roman" w:hAnsi="Times New Roman"/>
          <w:sz w:val="28"/>
          <w:szCs w:val="28"/>
          <w:lang w:eastAsia="ru-RU"/>
        </w:rPr>
        <w:t>Запрещается передача музейных экспонатов из государственных музеев в частную собственность.</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9C576B" w:rsidRPr="00461266">
        <w:rPr>
          <w:rFonts w:ascii="Times New Roman" w:eastAsia="Times New Roman" w:hAnsi="Times New Roman"/>
          <w:sz w:val="28"/>
          <w:szCs w:val="28"/>
          <w:lang w:eastAsia="ru-RU"/>
        </w:rPr>
        <w:t>Государственные музеи и музеи-заповедники вправе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w:t>
      </w:r>
      <w:r w:rsidR="007D2D54" w:rsidRPr="00461266">
        <w:rPr>
          <w:rFonts w:ascii="Times New Roman" w:eastAsia="Times New Roman" w:hAnsi="Times New Roman"/>
          <w:sz w:val="28"/>
          <w:szCs w:val="28"/>
          <w:lang w:eastAsia="ru-RU"/>
        </w:rPr>
        <w:t>и</w:t>
      </w:r>
      <w:r w:rsidR="009C576B" w:rsidRPr="00461266">
        <w:rPr>
          <w:rFonts w:ascii="Times New Roman" w:eastAsia="Times New Roman" w:hAnsi="Times New Roman"/>
          <w:sz w:val="28"/>
          <w:szCs w:val="28"/>
          <w:lang w:eastAsia="ru-RU"/>
        </w:rPr>
        <w:t xml:space="preserve"> и юридическим</w:t>
      </w:r>
      <w:r w:rsidR="007D2D54" w:rsidRPr="00461266">
        <w:rPr>
          <w:rFonts w:ascii="Times New Roman" w:eastAsia="Times New Roman" w:hAnsi="Times New Roman"/>
          <w:sz w:val="28"/>
          <w:szCs w:val="28"/>
          <w:lang w:eastAsia="ru-RU"/>
        </w:rPr>
        <w:t>и</w:t>
      </w:r>
      <w:r w:rsidR="009C576B" w:rsidRPr="00461266">
        <w:rPr>
          <w:rFonts w:ascii="Times New Roman" w:eastAsia="Times New Roman" w:hAnsi="Times New Roman"/>
          <w:sz w:val="28"/>
          <w:szCs w:val="28"/>
          <w:lang w:eastAsia="ru-RU"/>
        </w:rPr>
        <w:t xml:space="preserve"> лицами. Деньги от реализации таких товаров (работ, услуг) могут оставаться в распоряжении государственных музеев и музеев-заповедников.</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5. </w:t>
      </w:r>
      <w:r w:rsidR="009C576B" w:rsidRPr="00461266">
        <w:rPr>
          <w:rFonts w:ascii="Times New Roman" w:eastAsia="Times New Roman" w:hAnsi="Times New Roman"/>
          <w:sz w:val="28"/>
          <w:szCs w:val="28"/>
          <w:lang w:eastAsia="ru-RU"/>
        </w:rPr>
        <w:t>В соответствии с частью 4 настоящей статьи государственные музеи и музеи-заповедники имеют правона:</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9C576B" w:rsidRPr="00461266">
        <w:rPr>
          <w:rFonts w:ascii="Times New Roman" w:eastAsia="Times New Roman" w:hAnsi="Times New Roman"/>
          <w:sz w:val="28"/>
          <w:szCs w:val="28"/>
          <w:lang w:eastAsia="ru-RU"/>
        </w:rPr>
        <w:t>изготовление копий со всех видов носителей, форматов, стандартов и их обработку;</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9C576B" w:rsidRPr="00461266">
        <w:rPr>
          <w:rFonts w:ascii="Times New Roman" w:eastAsia="Times New Roman" w:hAnsi="Times New Roman"/>
          <w:sz w:val="28"/>
          <w:szCs w:val="28"/>
          <w:lang w:eastAsia="ru-RU"/>
        </w:rPr>
        <w:t>предоставление услуг информационно-телекоммуникацион</w:t>
      </w:r>
      <w:r w:rsidRPr="00461266">
        <w:rPr>
          <w:rFonts w:ascii="Times New Roman" w:eastAsia="Times New Roman" w:hAnsi="Times New Roman"/>
          <w:sz w:val="28"/>
          <w:szCs w:val="28"/>
          <w:lang w:eastAsia="ru-RU"/>
        </w:rPr>
        <w:t xml:space="preserve">ной сети </w:t>
      </w:r>
      <w:r w:rsidR="009C576B" w:rsidRPr="00461266">
        <w:rPr>
          <w:rFonts w:ascii="Times New Roman" w:eastAsia="Times New Roman" w:hAnsi="Times New Roman"/>
          <w:sz w:val="28"/>
          <w:szCs w:val="28"/>
          <w:lang w:eastAsia="ru-RU"/>
        </w:rPr>
        <w:t>Интернет на основании договора с оператором связи;</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002319" w:rsidRPr="00461266">
        <w:rPr>
          <w:rFonts w:ascii="Times New Roman" w:eastAsia="Times New Roman" w:hAnsi="Times New Roman"/>
          <w:sz w:val="28"/>
          <w:szCs w:val="28"/>
          <w:lang w:eastAsia="ru-RU"/>
        </w:rPr>
        <w:t>проведение фото- и видеосъемок;</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9C576B" w:rsidRPr="00461266">
        <w:rPr>
          <w:rFonts w:ascii="Times New Roman" w:eastAsia="Times New Roman" w:hAnsi="Times New Roman"/>
          <w:sz w:val="28"/>
          <w:szCs w:val="28"/>
          <w:lang w:eastAsia="ru-RU"/>
        </w:rPr>
        <w:t>реализацию сувенирной и полиграфической продукции;</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5) </w:t>
      </w:r>
      <w:r w:rsidR="009C576B" w:rsidRPr="00461266">
        <w:rPr>
          <w:rFonts w:ascii="Times New Roman" w:eastAsia="Times New Roman" w:hAnsi="Times New Roman"/>
          <w:sz w:val="28"/>
          <w:szCs w:val="28"/>
          <w:lang w:eastAsia="ru-RU"/>
        </w:rPr>
        <w:t>реализациюнаучной учебно-методической литературы и других пособий, изданных музеями и музеями-заповедниками.</w:t>
      </w:r>
    </w:p>
    <w:p w:rsidR="009C576B"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6. </w:t>
      </w:r>
      <w:r w:rsidR="009C576B" w:rsidRPr="00461266">
        <w:rPr>
          <w:rFonts w:ascii="Times New Roman" w:eastAsia="Times New Roman" w:hAnsi="Times New Roman"/>
          <w:sz w:val="28"/>
          <w:szCs w:val="28"/>
          <w:lang w:eastAsia="ru-RU"/>
        </w:rPr>
        <w:t>Порядокпоступления и использования средств от реализации товаров (работ, услуг), относящихся к основной деятельности, но выполнение и обеспечение которых не предусмотрено бюджетным финансированием государственных музеев и музеев-заповедников, определяется законодательством</w:t>
      </w:r>
      <w:r w:rsidR="00002319" w:rsidRPr="00461266">
        <w:rPr>
          <w:rFonts w:ascii="Times New Roman" w:hAnsi="Times New Roman"/>
          <w:sz w:val="28"/>
          <w:szCs w:val="28"/>
        </w:rPr>
        <w:t>Донецкой Народной Республики</w:t>
      </w:r>
      <w:r w:rsidR="009C576B" w:rsidRPr="00461266">
        <w:rPr>
          <w:rFonts w:ascii="Times New Roman" w:eastAsia="Times New Roman" w:hAnsi="Times New Roman"/>
          <w:sz w:val="28"/>
          <w:szCs w:val="28"/>
          <w:lang w:eastAsia="ru-RU"/>
        </w:rPr>
        <w:t>.</w:t>
      </w:r>
    </w:p>
    <w:p w:rsidR="009C576B" w:rsidRPr="00461266" w:rsidRDefault="00C92CD5" w:rsidP="00A7518F">
      <w:pPr>
        <w:spacing w:after="360" w:line="240" w:lineRule="auto"/>
        <w:ind w:righ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column"/>
      </w:r>
      <w:r w:rsidR="00F92022" w:rsidRPr="00461266">
        <w:rPr>
          <w:rFonts w:ascii="Times New Roman" w:eastAsia="Times New Roman" w:hAnsi="Times New Roman"/>
          <w:sz w:val="28"/>
          <w:szCs w:val="28"/>
          <w:lang w:eastAsia="ru-RU"/>
        </w:rPr>
        <w:lastRenderedPageBreak/>
        <w:t>7. </w:t>
      </w:r>
      <w:r w:rsidR="009C576B" w:rsidRPr="00461266">
        <w:rPr>
          <w:rFonts w:ascii="Times New Roman" w:eastAsia="Times New Roman" w:hAnsi="Times New Roman"/>
          <w:sz w:val="28"/>
          <w:szCs w:val="28"/>
          <w:lang w:eastAsia="ru-RU"/>
        </w:rPr>
        <w:t>Порядок и условия доступа к музейным экспонатам и музейным коллекциям, находящимся в хранилище музея, и другие отношения в области музейного дела регулируются впорядке, установленном уполномоченным органом.</w:t>
      </w:r>
    </w:p>
    <w:p w:rsidR="00E23713" w:rsidRPr="00461266" w:rsidRDefault="00F92022"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8. </w:t>
      </w:r>
      <w:r w:rsidR="009C576B" w:rsidRPr="00461266">
        <w:rPr>
          <w:rFonts w:ascii="Times New Roman" w:eastAsia="Times New Roman" w:hAnsi="Times New Roman"/>
          <w:sz w:val="28"/>
          <w:szCs w:val="28"/>
          <w:lang w:eastAsia="ru-RU"/>
        </w:rPr>
        <w:t xml:space="preserve">В целях обеспечения хранения историко-культурных объектов из </w:t>
      </w:r>
      <w:r w:rsidR="00002319" w:rsidRPr="00461266">
        <w:rPr>
          <w:rFonts w:ascii="Times New Roman" w:eastAsia="Times New Roman" w:hAnsi="Times New Roman"/>
          <w:sz w:val="28"/>
          <w:szCs w:val="28"/>
          <w:lang w:eastAsia="ru-RU"/>
        </w:rPr>
        <w:t>Республиканского</w:t>
      </w:r>
      <w:r w:rsidR="009C576B" w:rsidRPr="00461266">
        <w:rPr>
          <w:rFonts w:ascii="Times New Roman" w:eastAsia="Times New Roman" w:hAnsi="Times New Roman"/>
          <w:sz w:val="28"/>
          <w:szCs w:val="28"/>
          <w:lang w:eastAsia="ru-RU"/>
        </w:rPr>
        <w:t xml:space="preserve"> бюджета </w:t>
      </w:r>
      <w:r w:rsidR="00002319" w:rsidRPr="00461266">
        <w:rPr>
          <w:rFonts w:ascii="Times New Roman" w:hAnsi="Times New Roman"/>
          <w:sz w:val="28"/>
          <w:szCs w:val="28"/>
        </w:rPr>
        <w:t>Донецкой Народной Республики</w:t>
      </w:r>
      <w:r w:rsidR="009C576B" w:rsidRPr="00461266">
        <w:rPr>
          <w:rFonts w:ascii="Times New Roman" w:eastAsia="Times New Roman" w:hAnsi="Times New Roman"/>
          <w:sz w:val="28"/>
          <w:szCs w:val="28"/>
          <w:lang w:eastAsia="ru-RU"/>
        </w:rPr>
        <w:t>государственным музеям выделяются субсидии на покрытие убытков, связанных с обеспечением сохранности, учета, комплектования и реставрации историко-культурных ценностей, впорядке, установленном законодательством Донецкой Народной Республики</w:t>
      </w:r>
      <w:r w:rsidR="00E23713" w:rsidRPr="00461266">
        <w:rPr>
          <w:rFonts w:ascii="Times New Roman" w:eastAsia="Times New Roman" w:hAnsi="Times New Roman"/>
          <w:sz w:val="28"/>
          <w:szCs w:val="28"/>
          <w:lang w:eastAsia="ru-RU"/>
        </w:rPr>
        <w:t>.</w:t>
      </w:r>
    </w:p>
    <w:p w:rsidR="009F2CC8" w:rsidRPr="00461266" w:rsidRDefault="001905D4" w:rsidP="00A7518F">
      <w:pPr>
        <w:spacing w:after="360" w:line="240" w:lineRule="auto"/>
        <w:ind w:right="0" w:firstLine="709"/>
        <w:rPr>
          <w:rFonts w:ascii="Times New Roman" w:hAnsi="Times New Roman"/>
          <w:b/>
          <w:sz w:val="28"/>
          <w:szCs w:val="28"/>
        </w:rPr>
      </w:pPr>
      <w:r w:rsidRPr="00461266">
        <w:rPr>
          <w:rFonts w:ascii="Times New Roman" w:hAnsi="Times New Roman"/>
          <w:sz w:val="28"/>
          <w:szCs w:val="28"/>
        </w:rPr>
        <w:t>Статья37.</w:t>
      </w:r>
      <w:r w:rsidR="009F2CC8" w:rsidRPr="00461266">
        <w:rPr>
          <w:rFonts w:ascii="Times New Roman" w:hAnsi="Times New Roman"/>
          <w:b/>
          <w:sz w:val="28"/>
          <w:szCs w:val="28"/>
        </w:rPr>
        <w:t>Цирки</w:t>
      </w:r>
    </w:p>
    <w:p w:rsidR="009F2CC8" w:rsidRPr="00461266" w:rsidRDefault="0084547D"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9F2CC8" w:rsidRPr="00461266">
        <w:rPr>
          <w:rFonts w:ascii="Times New Roman" w:hAnsi="Times New Roman"/>
          <w:sz w:val="28"/>
          <w:szCs w:val="28"/>
        </w:rPr>
        <w:t xml:space="preserve">Основными задачами цирковых организаций являются формирование и показ цирковых программ, аттракционов и отдельных цирковых номеров, пропаганда достижений циркового искусства в </w:t>
      </w:r>
      <w:r w:rsidR="00002319" w:rsidRPr="00461266">
        <w:rPr>
          <w:rFonts w:ascii="Times New Roman" w:hAnsi="Times New Roman"/>
          <w:sz w:val="28"/>
          <w:szCs w:val="28"/>
        </w:rPr>
        <w:t>Донецкой Народной Республике</w:t>
      </w:r>
      <w:r w:rsidR="009F2CC8" w:rsidRPr="00461266">
        <w:rPr>
          <w:rFonts w:ascii="Times New Roman" w:hAnsi="Times New Roman"/>
          <w:sz w:val="28"/>
          <w:szCs w:val="28"/>
        </w:rPr>
        <w:t xml:space="preserve"> и за рубежом, создание условий для развития любительского циркового движения.</w:t>
      </w:r>
    </w:p>
    <w:p w:rsidR="009F2CC8" w:rsidRPr="00461266" w:rsidRDefault="0084547D"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9F2CC8" w:rsidRPr="00461266">
        <w:rPr>
          <w:rFonts w:ascii="Times New Roman" w:hAnsi="Times New Roman"/>
          <w:sz w:val="28"/>
          <w:szCs w:val="28"/>
        </w:rPr>
        <w:t>Цирки, независимо от форм собственности, свободно и самостоятельно планируют свою творческую деятельность, режим работы, способы и места публичного исполнения цирковых произведений в соответствии с законодательством Донецкой Народной Республики.</w:t>
      </w:r>
    </w:p>
    <w:p w:rsidR="009F2CC8"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hAnsi="Times New Roman"/>
          <w:sz w:val="28"/>
          <w:szCs w:val="28"/>
        </w:rPr>
        <w:t>3. </w:t>
      </w:r>
      <w:r w:rsidR="009F2CC8" w:rsidRPr="00461266">
        <w:rPr>
          <w:rFonts w:ascii="Times New Roman" w:hAnsi="Times New Roman"/>
          <w:sz w:val="28"/>
          <w:szCs w:val="28"/>
        </w:rPr>
        <w:t>Финансирование деятельности цирковых организаций, в зависимости от их форм собственности и статуса, осуществляется за счет средств Республиканского бюджета</w:t>
      </w:r>
      <w:r w:rsidR="00002319" w:rsidRPr="00461266">
        <w:rPr>
          <w:rFonts w:ascii="Times New Roman" w:hAnsi="Times New Roman"/>
          <w:sz w:val="28"/>
          <w:szCs w:val="28"/>
        </w:rPr>
        <w:t xml:space="preserve"> Донецкой Народной Республики</w:t>
      </w:r>
      <w:r w:rsidR="009F2CC8" w:rsidRPr="00461266">
        <w:rPr>
          <w:rFonts w:ascii="Times New Roman" w:hAnsi="Times New Roman"/>
          <w:sz w:val="28"/>
          <w:szCs w:val="28"/>
        </w:rPr>
        <w:t>, местных бюджетов, а также средств предприятий, организаций, граждан и их объединений в порядке, установленном законодательством Донецкой Народной Республики</w:t>
      </w:r>
      <w:r w:rsidR="00002319" w:rsidRPr="00461266">
        <w:rPr>
          <w:rFonts w:ascii="Times New Roman" w:hAnsi="Times New Roman"/>
          <w:sz w:val="28"/>
          <w:szCs w:val="28"/>
        </w:rPr>
        <w:t>.</w:t>
      </w:r>
    </w:p>
    <w:p w:rsidR="00E23713"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38</w:t>
      </w:r>
      <w:r w:rsidR="00002319"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b/>
          <w:bCs/>
          <w:sz w:val="28"/>
          <w:szCs w:val="28"/>
          <w:lang w:eastAsia="ru-RU"/>
        </w:rPr>
        <w:t>К</w:t>
      </w:r>
      <w:r w:rsidR="00E23713" w:rsidRPr="00461266">
        <w:rPr>
          <w:rFonts w:ascii="Times New Roman" w:eastAsia="Times New Roman" w:hAnsi="Times New Roman"/>
          <w:b/>
          <w:sz w:val="28"/>
          <w:szCs w:val="28"/>
          <w:lang w:eastAsia="ru-RU"/>
        </w:rPr>
        <w:t>ультурно-досуговые организации</w:t>
      </w:r>
    </w:p>
    <w:p w:rsidR="002A3C3C" w:rsidRPr="00461266" w:rsidRDefault="002A3C3C"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84547D" w:rsidRPr="00461266">
        <w:rPr>
          <w:rFonts w:ascii="Times New Roman" w:eastAsia="Times New Roman" w:hAnsi="Times New Roman"/>
          <w:sz w:val="28"/>
          <w:szCs w:val="28"/>
          <w:lang w:eastAsia="ru-RU"/>
        </w:rPr>
        <w:t> </w:t>
      </w:r>
      <w:r w:rsidR="00002319" w:rsidRPr="00461266">
        <w:rPr>
          <w:rFonts w:ascii="Times New Roman" w:eastAsia="Times New Roman" w:hAnsi="Times New Roman"/>
          <w:sz w:val="28"/>
          <w:szCs w:val="28"/>
          <w:lang w:eastAsia="ru-RU"/>
        </w:rPr>
        <w:t xml:space="preserve">Основной задачей </w:t>
      </w:r>
      <w:r w:rsidRPr="00461266">
        <w:rPr>
          <w:rFonts w:ascii="Times New Roman" w:eastAsia="Times New Roman" w:hAnsi="Times New Roman"/>
          <w:sz w:val="28"/>
          <w:szCs w:val="28"/>
          <w:lang w:eastAsia="ru-RU"/>
        </w:rPr>
        <w:t>культурно</w:t>
      </w:r>
      <w:r w:rsidR="0084547D" w:rsidRPr="00461266">
        <w:rPr>
          <w:rFonts w:ascii="Times New Roman" w:eastAsia="Times New Roman" w:hAnsi="Times New Roman"/>
          <w:sz w:val="28"/>
          <w:szCs w:val="28"/>
          <w:lang w:eastAsia="ru-RU"/>
        </w:rPr>
        <w:t>-</w:t>
      </w:r>
      <w:r w:rsidRPr="00461266">
        <w:rPr>
          <w:rFonts w:ascii="Times New Roman" w:eastAsia="Times New Roman" w:hAnsi="Times New Roman"/>
          <w:sz w:val="28"/>
          <w:szCs w:val="28"/>
          <w:lang w:eastAsia="ru-RU"/>
        </w:rPr>
        <w:t>досуговыхорганизаций является удовлетворение духовных, эстетических и культурных запросов населения.</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2A3C3C" w:rsidRPr="00461266">
        <w:rPr>
          <w:rFonts w:ascii="Times New Roman" w:eastAsia="Times New Roman" w:hAnsi="Times New Roman"/>
          <w:sz w:val="28"/>
          <w:szCs w:val="28"/>
          <w:lang w:eastAsia="ru-RU"/>
        </w:rPr>
        <w:t>Деятельностькультурно</w:t>
      </w:r>
      <w:r w:rsidRPr="00461266">
        <w:rPr>
          <w:rFonts w:ascii="Times New Roman" w:eastAsia="Times New Roman" w:hAnsi="Times New Roman"/>
          <w:sz w:val="28"/>
          <w:szCs w:val="28"/>
          <w:lang w:eastAsia="ru-RU"/>
        </w:rPr>
        <w:t>-</w:t>
      </w:r>
      <w:r w:rsidR="002A3C3C" w:rsidRPr="00461266">
        <w:rPr>
          <w:rFonts w:ascii="Times New Roman" w:eastAsia="Times New Roman" w:hAnsi="Times New Roman"/>
          <w:sz w:val="28"/>
          <w:szCs w:val="28"/>
          <w:lang w:eastAsia="ru-RU"/>
        </w:rPr>
        <w:t>досуговыхорганизаций направленана:</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2A3C3C" w:rsidRPr="00461266">
        <w:rPr>
          <w:rFonts w:ascii="Times New Roman" w:eastAsia="Times New Roman" w:hAnsi="Times New Roman"/>
          <w:sz w:val="28"/>
          <w:szCs w:val="28"/>
          <w:lang w:eastAsia="ru-RU"/>
        </w:rPr>
        <w:t>сохранение, пропаганду и развитие народного творчества, этнокультурных традиций и обрядов, их адаптацию к современным историческим и социально-экономическим условиям;</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lastRenderedPageBreak/>
        <w:t>2) </w:t>
      </w:r>
      <w:r w:rsidR="002A3C3C" w:rsidRPr="00461266">
        <w:rPr>
          <w:rFonts w:ascii="Times New Roman" w:eastAsia="Times New Roman" w:hAnsi="Times New Roman"/>
          <w:sz w:val="28"/>
          <w:szCs w:val="28"/>
          <w:lang w:eastAsia="ru-RU"/>
        </w:rPr>
        <w:t>организацию праздничных и концертных мероприятий, акций, презентаций, фестивалей, конкурсов, выставок декоративно-прикладного и изобразительного искусства;</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2A3C3C" w:rsidRPr="00461266">
        <w:rPr>
          <w:rFonts w:ascii="Times New Roman" w:eastAsia="Times New Roman" w:hAnsi="Times New Roman"/>
          <w:sz w:val="28"/>
          <w:szCs w:val="28"/>
          <w:lang w:eastAsia="ru-RU"/>
        </w:rPr>
        <w:t>организацию научно-практической, информационно-методической работы;</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2A3C3C" w:rsidRPr="00461266">
        <w:rPr>
          <w:rFonts w:ascii="Times New Roman" w:eastAsia="Times New Roman" w:hAnsi="Times New Roman"/>
          <w:sz w:val="28"/>
          <w:szCs w:val="28"/>
          <w:lang w:eastAsia="ru-RU"/>
        </w:rPr>
        <w:t xml:space="preserve">изучение, обобщение, популяризацию передового опыта вкультурно </w:t>
      </w:r>
      <w:r w:rsidR="00002319" w:rsidRPr="00461266">
        <w:rPr>
          <w:rFonts w:ascii="Times New Roman" w:eastAsia="Times New Roman" w:hAnsi="Times New Roman"/>
          <w:sz w:val="28"/>
          <w:szCs w:val="28"/>
          <w:lang w:eastAsia="ru-RU"/>
        </w:rPr>
        <w:t>–</w:t>
      </w:r>
      <w:r w:rsidR="002A3C3C" w:rsidRPr="00461266">
        <w:rPr>
          <w:rFonts w:ascii="Times New Roman" w:eastAsia="Times New Roman" w:hAnsi="Times New Roman"/>
          <w:sz w:val="28"/>
          <w:szCs w:val="28"/>
          <w:lang w:eastAsia="ru-RU"/>
        </w:rPr>
        <w:t>досуговойдеятельности и народном творчестве, его внедрение и распространение;</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5) </w:t>
      </w:r>
      <w:r w:rsidR="002A3C3C" w:rsidRPr="00461266">
        <w:rPr>
          <w:rFonts w:ascii="Times New Roman" w:eastAsia="Times New Roman" w:hAnsi="Times New Roman"/>
          <w:sz w:val="28"/>
          <w:szCs w:val="28"/>
          <w:lang w:eastAsia="ru-RU"/>
        </w:rPr>
        <w:t>пропаганду лучших коллективов народного творчества через участие в республиканских, международных праздниках, конкурсах, фестивалях;</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6) </w:t>
      </w:r>
      <w:r w:rsidR="002A3C3C" w:rsidRPr="00461266">
        <w:rPr>
          <w:rFonts w:ascii="Times New Roman" w:eastAsia="Times New Roman" w:hAnsi="Times New Roman"/>
          <w:sz w:val="28"/>
          <w:szCs w:val="28"/>
          <w:lang w:eastAsia="ru-RU"/>
        </w:rPr>
        <w:t>поддержку этнокультурных объединений;</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7) </w:t>
      </w:r>
      <w:r w:rsidR="002A3C3C" w:rsidRPr="00461266">
        <w:rPr>
          <w:rFonts w:ascii="Times New Roman" w:eastAsia="Times New Roman" w:hAnsi="Times New Roman"/>
          <w:sz w:val="28"/>
          <w:szCs w:val="28"/>
          <w:lang w:eastAsia="ru-RU"/>
        </w:rPr>
        <w:t>поддержку инновационных проектов и программ в области</w:t>
      </w:r>
      <w:r w:rsidRPr="00461266">
        <w:rPr>
          <w:rFonts w:ascii="Times New Roman" w:eastAsia="Times New Roman" w:hAnsi="Times New Roman"/>
          <w:sz w:val="28"/>
          <w:szCs w:val="28"/>
          <w:lang w:eastAsia="ru-RU"/>
        </w:rPr>
        <w:t>культурно-</w:t>
      </w:r>
      <w:r w:rsidR="002A3C3C" w:rsidRPr="00461266">
        <w:rPr>
          <w:rFonts w:ascii="Times New Roman" w:eastAsia="Times New Roman" w:hAnsi="Times New Roman"/>
          <w:sz w:val="28"/>
          <w:szCs w:val="28"/>
          <w:lang w:eastAsia="ru-RU"/>
        </w:rPr>
        <w:t>досуговойдеятельности, различных культурных акций, инициатив, направленных на сохранение и развитие национальных культур.</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2A3C3C" w:rsidRPr="00461266">
        <w:rPr>
          <w:rFonts w:ascii="Times New Roman" w:eastAsia="Times New Roman" w:hAnsi="Times New Roman"/>
          <w:sz w:val="28"/>
          <w:szCs w:val="28"/>
          <w:lang w:eastAsia="ru-RU"/>
        </w:rPr>
        <w:t>Не допускается ликвидация</w:t>
      </w:r>
      <w:r w:rsidRPr="00461266">
        <w:rPr>
          <w:rFonts w:ascii="Times New Roman" w:eastAsia="Times New Roman" w:hAnsi="Times New Roman"/>
          <w:sz w:val="28"/>
          <w:szCs w:val="28"/>
          <w:lang w:eastAsia="ru-RU"/>
        </w:rPr>
        <w:t>культурно-</w:t>
      </w:r>
      <w:r w:rsidR="002A3C3C" w:rsidRPr="00461266">
        <w:rPr>
          <w:rFonts w:ascii="Times New Roman" w:eastAsia="Times New Roman" w:hAnsi="Times New Roman"/>
          <w:sz w:val="28"/>
          <w:szCs w:val="28"/>
          <w:lang w:eastAsia="ru-RU"/>
        </w:rPr>
        <w:t>досуговыхорганизаций, финансируемых за счет бюджетных средств, если такая ликвидация делает невозможным обеспечение минимального объема культурных услуг населению.</w:t>
      </w:r>
    </w:p>
    <w:p w:rsidR="002A3C3C"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2A3C3C" w:rsidRPr="00461266">
        <w:rPr>
          <w:rFonts w:ascii="Times New Roman" w:eastAsia="Times New Roman" w:hAnsi="Times New Roman"/>
          <w:sz w:val="28"/>
          <w:szCs w:val="28"/>
          <w:lang w:eastAsia="ru-RU"/>
        </w:rPr>
        <w:t>В целях вовлечения граждан в сферу культурной жизни из бюджетных средств государственным</w:t>
      </w:r>
      <w:r w:rsidRPr="00461266">
        <w:rPr>
          <w:rFonts w:ascii="Times New Roman" w:eastAsia="Times New Roman" w:hAnsi="Times New Roman"/>
          <w:sz w:val="28"/>
          <w:szCs w:val="28"/>
          <w:lang w:eastAsia="ru-RU"/>
        </w:rPr>
        <w:t>культурно-</w:t>
      </w:r>
      <w:r w:rsidR="002A3C3C" w:rsidRPr="00461266">
        <w:rPr>
          <w:rFonts w:ascii="Times New Roman" w:eastAsia="Times New Roman" w:hAnsi="Times New Roman"/>
          <w:sz w:val="28"/>
          <w:szCs w:val="28"/>
          <w:lang w:eastAsia="ru-RU"/>
        </w:rPr>
        <w:t>досуговыморганизациям выделяются бюджетные субсидии на покрытие убытков, связанных с предоставлением услуг по обеспечению доступности</w:t>
      </w:r>
      <w:r w:rsidRPr="00461266">
        <w:rPr>
          <w:rFonts w:ascii="Times New Roman" w:eastAsia="Times New Roman" w:hAnsi="Times New Roman"/>
          <w:sz w:val="28"/>
          <w:szCs w:val="28"/>
          <w:lang w:eastAsia="ru-RU"/>
        </w:rPr>
        <w:t>культурно-</w:t>
      </w:r>
      <w:r w:rsidR="002A3C3C" w:rsidRPr="00461266">
        <w:rPr>
          <w:rFonts w:ascii="Times New Roman" w:eastAsia="Times New Roman" w:hAnsi="Times New Roman"/>
          <w:sz w:val="28"/>
          <w:szCs w:val="28"/>
          <w:lang w:eastAsia="ru-RU"/>
        </w:rPr>
        <w:t>досуговыхмероприятий для населения, в порядке, установленном бюджетным законодательством Донецкой Народной Республики.</w:t>
      </w:r>
    </w:p>
    <w:p w:rsidR="002A3C3C" w:rsidRPr="00461266" w:rsidRDefault="0084547D" w:rsidP="00A7518F">
      <w:pPr>
        <w:spacing w:after="360" w:line="240" w:lineRule="auto"/>
        <w:ind w:right="0" w:firstLine="709"/>
        <w:rPr>
          <w:rFonts w:ascii="Times New Roman" w:eastAsia="Times New Roman" w:hAnsi="Times New Roman"/>
          <w:b/>
          <w:bCs/>
          <w:sz w:val="28"/>
          <w:szCs w:val="28"/>
          <w:lang w:eastAsia="ru-RU"/>
        </w:rPr>
      </w:pPr>
      <w:r w:rsidRPr="00461266">
        <w:rPr>
          <w:rFonts w:ascii="Times New Roman" w:eastAsia="Times New Roman" w:hAnsi="Times New Roman"/>
          <w:bCs/>
          <w:sz w:val="28"/>
          <w:szCs w:val="28"/>
          <w:lang w:eastAsia="ru-RU"/>
        </w:rPr>
        <w:t>Статья </w:t>
      </w:r>
      <w:r w:rsidR="002A3C3C" w:rsidRPr="00461266">
        <w:rPr>
          <w:rFonts w:ascii="Times New Roman" w:eastAsia="Times New Roman" w:hAnsi="Times New Roman"/>
          <w:bCs/>
          <w:sz w:val="28"/>
          <w:szCs w:val="28"/>
          <w:lang w:eastAsia="ru-RU"/>
        </w:rPr>
        <w:t>39.</w:t>
      </w:r>
      <w:r w:rsidR="002A3C3C" w:rsidRPr="00461266">
        <w:rPr>
          <w:rFonts w:ascii="Times New Roman" w:eastAsia="Times New Roman" w:hAnsi="Times New Roman"/>
          <w:b/>
          <w:bCs/>
          <w:sz w:val="28"/>
          <w:szCs w:val="28"/>
          <w:lang w:eastAsia="ru-RU"/>
        </w:rPr>
        <w:t>Гастрольная деятельность творческих коллективов и исполнителей</w:t>
      </w:r>
    </w:p>
    <w:p w:rsidR="002A3C3C" w:rsidRPr="00461266" w:rsidRDefault="0084547D"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1. </w:t>
      </w:r>
      <w:r w:rsidR="002A3C3C" w:rsidRPr="00461266">
        <w:rPr>
          <w:rFonts w:ascii="Times New Roman" w:eastAsia="Times New Roman" w:hAnsi="Times New Roman"/>
          <w:bCs/>
          <w:sz w:val="28"/>
          <w:szCs w:val="28"/>
          <w:lang w:eastAsia="ru-RU"/>
        </w:rPr>
        <w:t xml:space="preserve">Гастрольная деятельность творческих коллективов и исполнителей на территории Донецкой Народной Республики осуществляется на договорной основе. </w:t>
      </w:r>
    </w:p>
    <w:p w:rsidR="002A3C3C" w:rsidRPr="00461266" w:rsidRDefault="0084547D" w:rsidP="00A7518F">
      <w:pPr>
        <w:spacing w:after="360" w:line="240" w:lineRule="auto"/>
        <w:ind w:right="0" w:firstLine="709"/>
        <w:rPr>
          <w:rFonts w:ascii="Times New Roman" w:eastAsia="Times New Roman" w:hAnsi="Times New Roman"/>
          <w:bCs/>
          <w:sz w:val="28"/>
          <w:szCs w:val="28"/>
          <w:lang w:eastAsia="ru-RU"/>
        </w:rPr>
      </w:pPr>
      <w:r w:rsidRPr="00461266">
        <w:rPr>
          <w:rFonts w:ascii="Times New Roman" w:eastAsia="Times New Roman" w:hAnsi="Times New Roman"/>
          <w:bCs/>
          <w:sz w:val="28"/>
          <w:szCs w:val="28"/>
          <w:lang w:eastAsia="ru-RU"/>
        </w:rPr>
        <w:t>2. </w:t>
      </w:r>
      <w:r w:rsidR="002A3C3C" w:rsidRPr="00461266">
        <w:rPr>
          <w:rFonts w:ascii="Times New Roman" w:eastAsia="Times New Roman" w:hAnsi="Times New Roman"/>
          <w:bCs/>
          <w:sz w:val="28"/>
          <w:szCs w:val="28"/>
          <w:lang w:eastAsia="ru-RU"/>
        </w:rPr>
        <w:t>Зарубежные гастроли проводятся творческими коллективами и отдельными исполнителями на основе договоров, обеспечивающих соблюдение авторского права и смежных прав</w:t>
      </w:r>
      <w:r w:rsidR="007D2D54" w:rsidRPr="00461266">
        <w:rPr>
          <w:rFonts w:ascii="Times New Roman" w:eastAsia="Times New Roman" w:hAnsi="Times New Roman"/>
          <w:bCs/>
          <w:sz w:val="28"/>
          <w:szCs w:val="28"/>
          <w:lang w:eastAsia="ru-RU"/>
        </w:rPr>
        <w:t>.</w:t>
      </w:r>
    </w:p>
    <w:p w:rsidR="00E23713" w:rsidRPr="00461266" w:rsidRDefault="0084547D"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bCs/>
          <w:sz w:val="28"/>
          <w:szCs w:val="28"/>
          <w:lang w:eastAsia="ru-RU"/>
        </w:rPr>
        <w:lastRenderedPageBreak/>
        <w:t>3. </w:t>
      </w:r>
      <w:r w:rsidR="002A3C3C" w:rsidRPr="00461266">
        <w:rPr>
          <w:rFonts w:ascii="Times New Roman" w:eastAsia="Times New Roman" w:hAnsi="Times New Roman"/>
          <w:bCs/>
          <w:sz w:val="28"/>
          <w:szCs w:val="28"/>
          <w:lang w:eastAsia="ru-RU"/>
        </w:rPr>
        <w:t>Гастрольная деятельность на территории Донецкой Народной Республики регулируется отдельными нормативн</w:t>
      </w:r>
      <w:r w:rsidR="007D2D54" w:rsidRPr="00461266">
        <w:rPr>
          <w:rFonts w:ascii="Times New Roman" w:eastAsia="Times New Roman" w:hAnsi="Times New Roman"/>
          <w:bCs/>
          <w:sz w:val="28"/>
          <w:szCs w:val="28"/>
          <w:lang w:eastAsia="ru-RU"/>
        </w:rPr>
        <w:t xml:space="preserve">ыми </w:t>
      </w:r>
      <w:r w:rsidR="002A3C3C" w:rsidRPr="00461266">
        <w:rPr>
          <w:rFonts w:ascii="Times New Roman" w:eastAsia="Times New Roman" w:hAnsi="Times New Roman"/>
          <w:bCs/>
          <w:sz w:val="28"/>
          <w:szCs w:val="28"/>
          <w:lang w:eastAsia="ru-RU"/>
        </w:rPr>
        <w:t>правовыми актами</w:t>
      </w:r>
      <w:r w:rsidR="001D2435" w:rsidRPr="00461266">
        <w:rPr>
          <w:rFonts w:ascii="Times New Roman" w:hAnsi="Times New Roman"/>
          <w:sz w:val="28"/>
          <w:szCs w:val="28"/>
        </w:rPr>
        <w:t xml:space="preserve"> Донецкой Народной Республики</w:t>
      </w:r>
      <w:r w:rsidR="002A3C3C"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sz w:val="28"/>
          <w:szCs w:val="28"/>
          <w:lang w:eastAsia="ru-RU"/>
        </w:rPr>
        <w:t> </w:t>
      </w:r>
    </w:p>
    <w:p w:rsidR="00E23713" w:rsidRPr="00461266" w:rsidRDefault="001905D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w:t>
      </w:r>
      <w:r w:rsidR="0084547D" w:rsidRPr="00461266">
        <w:rPr>
          <w:rFonts w:ascii="Times New Roman" w:eastAsia="Times New Roman" w:hAnsi="Times New Roman"/>
          <w:bCs/>
          <w:sz w:val="28"/>
          <w:szCs w:val="28"/>
          <w:lang w:eastAsia="ru-RU"/>
        </w:rPr>
        <w:t>ья </w:t>
      </w:r>
      <w:r w:rsidRPr="00461266">
        <w:rPr>
          <w:rFonts w:ascii="Times New Roman" w:eastAsia="Times New Roman" w:hAnsi="Times New Roman"/>
          <w:bCs/>
          <w:sz w:val="28"/>
          <w:szCs w:val="28"/>
          <w:lang w:eastAsia="ru-RU"/>
        </w:rPr>
        <w:t>40</w:t>
      </w:r>
      <w:r w:rsidR="00E23713" w:rsidRPr="00461266">
        <w:rPr>
          <w:rFonts w:ascii="Times New Roman" w:eastAsia="Times New Roman" w:hAnsi="Times New Roman"/>
          <w:bCs/>
          <w:sz w:val="28"/>
          <w:szCs w:val="28"/>
          <w:lang w:eastAsia="ru-RU"/>
        </w:rPr>
        <w:t>.</w:t>
      </w:r>
      <w:r w:rsidR="00E23713" w:rsidRPr="00461266">
        <w:rPr>
          <w:rFonts w:ascii="Times New Roman" w:eastAsia="Times New Roman" w:hAnsi="Times New Roman"/>
          <w:b/>
          <w:bCs/>
          <w:sz w:val="28"/>
          <w:szCs w:val="28"/>
          <w:lang w:eastAsia="ru-RU"/>
        </w:rPr>
        <w:t> </w:t>
      </w:r>
      <w:r w:rsidR="00E23713" w:rsidRPr="00461266">
        <w:rPr>
          <w:rFonts w:ascii="Times New Roman" w:eastAsia="Times New Roman" w:hAnsi="Times New Roman"/>
          <w:b/>
          <w:sz w:val="28"/>
          <w:szCs w:val="28"/>
          <w:lang w:eastAsia="ru-RU"/>
        </w:rPr>
        <w:t>Народное художественное творчество</w:t>
      </w:r>
    </w:p>
    <w:p w:rsidR="00E23713" w:rsidRPr="00461266" w:rsidRDefault="005A728C"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w:t>
      </w:r>
      <w:r w:rsidR="0084547D" w:rsidRPr="00461266">
        <w:rPr>
          <w:rFonts w:ascii="Times New Roman" w:eastAsia="Times New Roman" w:hAnsi="Times New Roman"/>
          <w:sz w:val="28"/>
          <w:szCs w:val="28"/>
          <w:lang w:eastAsia="ru-RU"/>
        </w:rPr>
        <w:t>. </w:t>
      </w:r>
      <w:r w:rsidR="00E23713" w:rsidRPr="00461266">
        <w:rPr>
          <w:rFonts w:ascii="Times New Roman" w:eastAsia="Times New Roman" w:hAnsi="Times New Roman"/>
          <w:sz w:val="28"/>
          <w:szCs w:val="28"/>
          <w:lang w:eastAsia="ru-RU"/>
        </w:rPr>
        <w:t>Отнесение изделий к изделиям народного художественного творчества осуществляется на основе заключений художественно-экспертных советов по народному художественному творчеству.</w:t>
      </w:r>
    </w:p>
    <w:p w:rsidR="00E23713" w:rsidRPr="00461266" w:rsidRDefault="005A728C"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w:t>
      </w:r>
      <w:r w:rsidR="0084547D" w:rsidRPr="00461266">
        <w:rPr>
          <w:rFonts w:ascii="Times New Roman" w:eastAsia="Times New Roman" w:hAnsi="Times New Roman"/>
          <w:sz w:val="28"/>
          <w:szCs w:val="28"/>
          <w:lang w:eastAsia="ru-RU"/>
        </w:rPr>
        <w:t>. </w:t>
      </w:r>
      <w:r w:rsidR="00E23713" w:rsidRPr="00461266">
        <w:rPr>
          <w:rFonts w:ascii="Times New Roman" w:eastAsia="Times New Roman" w:hAnsi="Times New Roman"/>
          <w:sz w:val="28"/>
          <w:szCs w:val="28"/>
          <w:lang w:eastAsia="ru-RU"/>
        </w:rPr>
        <w:t>Права физических и юридических лиц, осуществляющих деятельность в области народного художественного творчества, защищаются в порядке, предусмотренном законодатель</w:t>
      </w:r>
      <w:r w:rsidR="00AE53EC" w:rsidRPr="00461266">
        <w:rPr>
          <w:rFonts w:ascii="Times New Roman" w:eastAsia="Times New Roman" w:hAnsi="Times New Roman"/>
          <w:sz w:val="28"/>
          <w:szCs w:val="28"/>
          <w:lang w:eastAsia="ru-RU"/>
        </w:rPr>
        <w:t>ством</w:t>
      </w:r>
      <w:r w:rsidR="00E23713" w:rsidRPr="00461266">
        <w:rPr>
          <w:rFonts w:ascii="Times New Roman" w:eastAsia="Times New Roman" w:hAnsi="Times New Roman"/>
          <w:sz w:val="28"/>
          <w:szCs w:val="28"/>
          <w:lang w:eastAsia="ru-RU"/>
        </w:rPr>
        <w:t xml:space="preserve"> Донецкой Народной Республики.</w:t>
      </w:r>
    </w:p>
    <w:p w:rsidR="001905D4" w:rsidRPr="00461266" w:rsidRDefault="00332C60" w:rsidP="00A7518F">
      <w:pPr>
        <w:pStyle w:val="a6"/>
        <w:spacing w:after="360" w:line="240" w:lineRule="auto"/>
        <w:ind w:right="0" w:firstLine="709"/>
        <w:rPr>
          <w:rFonts w:ascii="Times New Roman" w:hAnsi="Times New Roman"/>
          <w:b/>
          <w:sz w:val="28"/>
          <w:szCs w:val="28"/>
          <w:lang w:eastAsia="ru-RU"/>
        </w:rPr>
      </w:pPr>
      <w:r w:rsidRPr="00461266">
        <w:rPr>
          <w:rFonts w:ascii="Times New Roman" w:hAnsi="Times New Roman"/>
          <w:bCs/>
          <w:sz w:val="28"/>
          <w:szCs w:val="28"/>
          <w:lang w:eastAsia="ru-RU"/>
        </w:rPr>
        <w:t>Статья 41</w:t>
      </w:r>
      <w:r w:rsidR="001905D4" w:rsidRPr="00461266">
        <w:rPr>
          <w:rFonts w:ascii="Times New Roman" w:hAnsi="Times New Roman"/>
          <w:bCs/>
          <w:sz w:val="28"/>
          <w:szCs w:val="28"/>
          <w:lang w:eastAsia="ru-RU"/>
        </w:rPr>
        <w:t>.</w:t>
      </w:r>
      <w:r w:rsidR="001905D4" w:rsidRPr="00461266">
        <w:rPr>
          <w:rFonts w:ascii="Times New Roman" w:hAnsi="Times New Roman"/>
          <w:b/>
          <w:bCs/>
          <w:sz w:val="28"/>
          <w:szCs w:val="28"/>
          <w:lang w:eastAsia="ru-RU"/>
        </w:rPr>
        <w:t> </w:t>
      </w:r>
      <w:r w:rsidR="001905D4" w:rsidRPr="00461266">
        <w:rPr>
          <w:rFonts w:ascii="Times New Roman" w:hAnsi="Times New Roman"/>
          <w:b/>
          <w:sz w:val="28"/>
          <w:szCs w:val="28"/>
          <w:lang w:eastAsia="ru-RU"/>
        </w:rPr>
        <w:t>Культура сельской местности</w:t>
      </w:r>
    </w:p>
    <w:p w:rsidR="002A3C3C" w:rsidRPr="00461266" w:rsidRDefault="002A3C3C"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84547D" w:rsidRPr="00461266">
        <w:rPr>
          <w:rFonts w:ascii="Times New Roman" w:hAnsi="Times New Roman"/>
          <w:sz w:val="28"/>
          <w:szCs w:val="28"/>
        </w:rPr>
        <w:t> </w:t>
      </w:r>
      <w:r w:rsidRPr="00461266">
        <w:rPr>
          <w:rFonts w:ascii="Times New Roman" w:hAnsi="Times New Roman"/>
          <w:sz w:val="28"/>
          <w:szCs w:val="28"/>
        </w:rPr>
        <w:t>В Донецкой Народной Республике сельская культура определяется как базовый источник возрождения и развития исторических традиций народного творчества, аутентичного фольклора, обычаев, обрядов, праздников, традиционных промыслов и ремесел, архитектурных форм национального градостроения, образцов декоративно-прикладного искусства.</w:t>
      </w:r>
    </w:p>
    <w:p w:rsidR="002A3C3C"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2A3C3C" w:rsidRPr="00461266">
        <w:rPr>
          <w:rFonts w:ascii="Times New Roman" w:hAnsi="Times New Roman"/>
          <w:sz w:val="28"/>
          <w:szCs w:val="28"/>
        </w:rPr>
        <w:t>В Донецкой Народной Республике обеспечивается приоритет в развитии культуры в сельской местности, формировании сети государственных и муниципальных учреждений культуры, создании условий для эстетического образования и культурного обслуживания населения на уровне, определяемом требованиями норматива обеспеченности сельских населенных пунктов объектами культуры.</w:t>
      </w:r>
    </w:p>
    <w:p w:rsidR="001905D4"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2A3C3C" w:rsidRPr="00461266">
        <w:rPr>
          <w:rFonts w:ascii="Times New Roman" w:hAnsi="Times New Roman"/>
          <w:sz w:val="28"/>
          <w:szCs w:val="28"/>
        </w:rPr>
        <w:t>Государственные и муниципальные учреждения культуры в сельской местности пользуются правом приоритетного развития, кадрового и материально-технического обеспечения. Местные органы власти и управления культурой обеспечивают организационную и финансовую поддержку развития традиционной культуры и создают условия для открытия творческих мастерских и школ народных мастеров</w:t>
      </w:r>
      <w:r w:rsidR="001905D4" w:rsidRPr="00461266">
        <w:rPr>
          <w:rFonts w:ascii="Times New Roman" w:hAnsi="Times New Roman"/>
          <w:sz w:val="28"/>
          <w:szCs w:val="28"/>
        </w:rPr>
        <w:t>.</w:t>
      </w:r>
    </w:p>
    <w:p w:rsidR="0058038F" w:rsidRPr="00461266" w:rsidRDefault="0058038F"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w:t>
      </w:r>
      <w:r w:rsidR="00603074" w:rsidRPr="00461266">
        <w:rPr>
          <w:rFonts w:ascii="Times New Roman" w:hAnsi="Times New Roman"/>
          <w:sz w:val="28"/>
          <w:szCs w:val="28"/>
        </w:rPr>
        <w:t>лава</w:t>
      </w:r>
      <w:r w:rsidR="0073232B" w:rsidRPr="00461266">
        <w:rPr>
          <w:rFonts w:ascii="Times New Roman" w:hAnsi="Times New Roman"/>
          <w:sz w:val="28"/>
          <w:szCs w:val="28"/>
        </w:rPr>
        <w:t>5</w:t>
      </w:r>
      <w:r w:rsidRPr="00461266">
        <w:rPr>
          <w:rFonts w:ascii="Times New Roman" w:hAnsi="Times New Roman"/>
          <w:sz w:val="28"/>
          <w:szCs w:val="28"/>
        </w:rPr>
        <w:t>.</w:t>
      </w:r>
      <w:r w:rsidRPr="00461266">
        <w:rPr>
          <w:rFonts w:ascii="Times New Roman" w:hAnsi="Times New Roman"/>
          <w:b/>
          <w:sz w:val="28"/>
          <w:szCs w:val="28"/>
        </w:rPr>
        <w:t xml:space="preserve"> Б</w:t>
      </w:r>
      <w:r w:rsidR="00603074" w:rsidRPr="00461266">
        <w:rPr>
          <w:rFonts w:ascii="Times New Roman" w:hAnsi="Times New Roman"/>
          <w:b/>
          <w:sz w:val="28"/>
          <w:szCs w:val="28"/>
        </w:rPr>
        <w:t xml:space="preserve">азовая сеть </w:t>
      </w:r>
      <w:r w:rsidR="00B7753D" w:rsidRPr="00461266">
        <w:rPr>
          <w:rFonts w:ascii="Times New Roman" w:hAnsi="Times New Roman"/>
          <w:b/>
          <w:sz w:val="28"/>
          <w:szCs w:val="28"/>
        </w:rPr>
        <w:t>организаций</w:t>
      </w:r>
      <w:r w:rsidR="00603074" w:rsidRPr="00461266">
        <w:rPr>
          <w:rFonts w:ascii="Times New Roman" w:hAnsi="Times New Roman"/>
          <w:b/>
          <w:sz w:val="28"/>
          <w:szCs w:val="28"/>
        </w:rPr>
        <w:t xml:space="preserve"> культуры</w:t>
      </w:r>
    </w:p>
    <w:p w:rsidR="00303881" w:rsidRPr="00461266" w:rsidRDefault="0058038F"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Статья</w:t>
      </w:r>
      <w:r w:rsidR="0084547D" w:rsidRPr="00461266">
        <w:rPr>
          <w:rFonts w:ascii="Times New Roman" w:hAnsi="Times New Roman"/>
          <w:bCs/>
          <w:sz w:val="28"/>
          <w:szCs w:val="28"/>
        </w:rPr>
        <w:t> </w:t>
      </w:r>
      <w:r w:rsidR="0073232B" w:rsidRPr="00461266">
        <w:rPr>
          <w:rFonts w:ascii="Times New Roman" w:hAnsi="Times New Roman"/>
          <w:bCs/>
          <w:sz w:val="28"/>
          <w:szCs w:val="28"/>
        </w:rPr>
        <w:t>42</w:t>
      </w:r>
      <w:r w:rsidRPr="00461266">
        <w:rPr>
          <w:rFonts w:ascii="Times New Roman" w:hAnsi="Times New Roman"/>
          <w:bCs/>
          <w:sz w:val="28"/>
          <w:szCs w:val="28"/>
        </w:rPr>
        <w:t>.</w:t>
      </w:r>
      <w:r w:rsidRPr="00461266">
        <w:rPr>
          <w:rFonts w:ascii="Times New Roman" w:hAnsi="Times New Roman"/>
          <w:b/>
          <w:sz w:val="28"/>
          <w:szCs w:val="28"/>
        </w:rPr>
        <w:t xml:space="preserve"> Назначение и функционирование базовой сети </w:t>
      </w:r>
      <w:r w:rsidR="00B7753D" w:rsidRPr="00461266">
        <w:rPr>
          <w:rFonts w:ascii="Times New Roman" w:hAnsi="Times New Roman"/>
          <w:b/>
          <w:sz w:val="28"/>
          <w:szCs w:val="28"/>
        </w:rPr>
        <w:t>организаций</w:t>
      </w:r>
      <w:r w:rsidRPr="00461266">
        <w:rPr>
          <w:rFonts w:ascii="Times New Roman" w:hAnsi="Times New Roman"/>
          <w:b/>
          <w:sz w:val="28"/>
          <w:szCs w:val="28"/>
        </w:rPr>
        <w:t xml:space="preserve"> культуры</w:t>
      </w:r>
    </w:p>
    <w:p w:rsidR="004407D6" w:rsidRPr="00461266" w:rsidRDefault="0058038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1. Базовая сеть </w:t>
      </w:r>
      <w:r w:rsidR="00B7753D" w:rsidRPr="00461266">
        <w:rPr>
          <w:rFonts w:ascii="Times New Roman" w:hAnsi="Times New Roman"/>
          <w:sz w:val="28"/>
          <w:szCs w:val="28"/>
        </w:rPr>
        <w:t>организаций</w:t>
      </w:r>
      <w:r w:rsidRPr="00461266">
        <w:rPr>
          <w:rFonts w:ascii="Times New Roman" w:hAnsi="Times New Roman"/>
          <w:sz w:val="28"/>
          <w:szCs w:val="28"/>
        </w:rPr>
        <w:t xml:space="preserve"> культуры формируется с целью</w:t>
      </w:r>
      <w:r w:rsidR="004407D6" w:rsidRPr="00461266">
        <w:rPr>
          <w:rFonts w:ascii="Times New Roman" w:hAnsi="Times New Roman"/>
          <w:sz w:val="28"/>
          <w:szCs w:val="28"/>
        </w:rPr>
        <w:t>:</w:t>
      </w:r>
    </w:p>
    <w:p w:rsidR="0058038F" w:rsidRPr="00461266" w:rsidRDefault="0073232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1</w:t>
      </w:r>
      <w:r w:rsidR="0084547D" w:rsidRPr="00461266">
        <w:rPr>
          <w:rFonts w:ascii="Times New Roman" w:hAnsi="Times New Roman"/>
          <w:sz w:val="28"/>
          <w:szCs w:val="28"/>
        </w:rPr>
        <w:t>) </w:t>
      </w:r>
      <w:r w:rsidR="0058038F" w:rsidRPr="00461266">
        <w:rPr>
          <w:rFonts w:ascii="Times New Roman" w:hAnsi="Times New Roman"/>
          <w:sz w:val="28"/>
          <w:szCs w:val="28"/>
        </w:rPr>
        <w:t>обеспечени</w:t>
      </w:r>
      <w:r w:rsidR="007D2D54" w:rsidRPr="00461266">
        <w:rPr>
          <w:rFonts w:ascii="Times New Roman" w:hAnsi="Times New Roman"/>
          <w:sz w:val="28"/>
          <w:szCs w:val="28"/>
        </w:rPr>
        <w:t>я</w:t>
      </w:r>
      <w:r w:rsidR="0058038F" w:rsidRPr="00461266">
        <w:rPr>
          <w:rFonts w:ascii="Times New Roman" w:hAnsi="Times New Roman"/>
          <w:sz w:val="28"/>
          <w:szCs w:val="28"/>
        </w:rPr>
        <w:t xml:space="preserve"> развития сферы культуры, всех жанров и видов искусства;</w:t>
      </w:r>
    </w:p>
    <w:p w:rsidR="0058038F" w:rsidRPr="00461266" w:rsidRDefault="0073232B"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84547D" w:rsidRPr="00461266">
        <w:rPr>
          <w:rFonts w:ascii="Times New Roman" w:hAnsi="Times New Roman"/>
          <w:sz w:val="28"/>
          <w:szCs w:val="28"/>
        </w:rPr>
        <w:t>) </w:t>
      </w:r>
      <w:r w:rsidR="0058038F" w:rsidRPr="00461266">
        <w:rPr>
          <w:rFonts w:ascii="Times New Roman" w:hAnsi="Times New Roman"/>
          <w:sz w:val="28"/>
          <w:szCs w:val="28"/>
        </w:rPr>
        <w:t>соблюдени</w:t>
      </w:r>
      <w:r w:rsidR="007D2D54" w:rsidRPr="00461266">
        <w:rPr>
          <w:rFonts w:ascii="Times New Roman" w:hAnsi="Times New Roman"/>
          <w:sz w:val="28"/>
          <w:szCs w:val="28"/>
        </w:rPr>
        <w:t>я</w:t>
      </w:r>
      <w:r w:rsidR="0058038F" w:rsidRPr="00461266">
        <w:rPr>
          <w:rFonts w:ascii="Times New Roman" w:hAnsi="Times New Roman"/>
          <w:sz w:val="28"/>
          <w:szCs w:val="28"/>
        </w:rPr>
        <w:t xml:space="preserve"> прав граждан в сфере культуры, обеспечени</w:t>
      </w:r>
      <w:r w:rsidR="007D2D54" w:rsidRPr="00461266">
        <w:rPr>
          <w:rFonts w:ascii="Times New Roman" w:hAnsi="Times New Roman"/>
          <w:sz w:val="28"/>
          <w:szCs w:val="28"/>
        </w:rPr>
        <w:t>я</w:t>
      </w:r>
      <w:r w:rsidR="0058038F" w:rsidRPr="00461266">
        <w:rPr>
          <w:rFonts w:ascii="Times New Roman" w:hAnsi="Times New Roman"/>
          <w:sz w:val="28"/>
          <w:szCs w:val="28"/>
        </w:rPr>
        <w:t xml:space="preserve"> доступности культурного достояния, культурных благ и художественного творчества путем соблюдения государственных социальных нормативов в сфере обслуживания </w:t>
      </w:r>
      <w:r w:rsidR="00B7753D" w:rsidRPr="00461266">
        <w:rPr>
          <w:rFonts w:ascii="Times New Roman" w:hAnsi="Times New Roman"/>
          <w:sz w:val="28"/>
          <w:szCs w:val="28"/>
        </w:rPr>
        <w:t xml:space="preserve">организациями </w:t>
      </w:r>
      <w:r w:rsidR="0058038F" w:rsidRPr="00461266">
        <w:rPr>
          <w:rFonts w:ascii="Times New Roman" w:hAnsi="Times New Roman"/>
          <w:sz w:val="28"/>
          <w:szCs w:val="28"/>
        </w:rPr>
        <w:t>культуры.</w:t>
      </w:r>
    </w:p>
    <w:p w:rsidR="00AE0D3E"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AE0D3E" w:rsidRPr="00461266">
        <w:rPr>
          <w:rFonts w:ascii="Times New Roman" w:hAnsi="Times New Roman"/>
          <w:sz w:val="28"/>
          <w:szCs w:val="28"/>
        </w:rPr>
        <w:t xml:space="preserve">Базовая сеть </w:t>
      </w:r>
      <w:r w:rsidR="00B7753D" w:rsidRPr="00461266">
        <w:rPr>
          <w:rFonts w:ascii="Times New Roman" w:hAnsi="Times New Roman"/>
          <w:sz w:val="28"/>
          <w:szCs w:val="28"/>
        </w:rPr>
        <w:t xml:space="preserve">организаций </w:t>
      </w:r>
      <w:r w:rsidR="00AE0D3E" w:rsidRPr="00461266">
        <w:rPr>
          <w:rFonts w:ascii="Times New Roman" w:hAnsi="Times New Roman"/>
          <w:sz w:val="28"/>
          <w:szCs w:val="28"/>
        </w:rPr>
        <w:t xml:space="preserve">культуры формируется органами исполнительной власти и органами местного самоуправления в порядке, определенном </w:t>
      </w:r>
      <w:r w:rsidR="00B7753D" w:rsidRPr="00461266">
        <w:rPr>
          <w:rFonts w:ascii="Times New Roman" w:hAnsi="Times New Roman"/>
          <w:sz w:val="28"/>
          <w:szCs w:val="28"/>
        </w:rPr>
        <w:t>законодательством</w:t>
      </w:r>
      <w:r w:rsidR="001D2435" w:rsidRPr="00461266">
        <w:rPr>
          <w:rFonts w:ascii="Times New Roman" w:hAnsi="Times New Roman"/>
          <w:sz w:val="28"/>
          <w:szCs w:val="28"/>
        </w:rPr>
        <w:t xml:space="preserve"> Донецкой Народной Республики</w:t>
      </w:r>
      <w:r w:rsidR="00AE0D3E" w:rsidRPr="00461266">
        <w:rPr>
          <w:rFonts w:ascii="Times New Roman" w:hAnsi="Times New Roman"/>
          <w:sz w:val="28"/>
          <w:szCs w:val="28"/>
        </w:rPr>
        <w:t xml:space="preserve">. Существующие </w:t>
      </w:r>
      <w:r w:rsidR="0073232B" w:rsidRPr="00461266">
        <w:rPr>
          <w:rFonts w:ascii="Times New Roman" w:hAnsi="Times New Roman"/>
          <w:sz w:val="28"/>
          <w:szCs w:val="28"/>
        </w:rPr>
        <w:t>организации</w:t>
      </w:r>
      <w:r w:rsidR="00AE0D3E" w:rsidRPr="00461266">
        <w:rPr>
          <w:rFonts w:ascii="Times New Roman" w:hAnsi="Times New Roman"/>
          <w:sz w:val="28"/>
          <w:szCs w:val="28"/>
        </w:rPr>
        <w:t xml:space="preserve"> культуры и образовательные организации в сфере культуры и искусств автоматически включаются в базовую сеть.</w:t>
      </w:r>
    </w:p>
    <w:p w:rsidR="0058038F"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58038F" w:rsidRPr="00461266">
        <w:rPr>
          <w:rFonts w:ascii="Times New Roman" w:hAnsi="Times New Roman"/>
          <w:sz w:val="28"/>
          <w:szCs w:val="28"/>
        </w:rPr>
        <w:t xml:space="preserve">Органы исполнительной власти и органы местного самоуправления при формировании и обеспечении функционирования базовой сети </w:t>
      </w:r>
      <w:r w:rsidR="00B7753D" w:rsidRPr="00461266">
        <w:rPr>
          <w:rFonts w:ascii="Times New Roman" w:hAnsi="Times New Roman"/>
          <w:sz w:val="28"/>
          <w:szCs w:val="28"/>
        </w:rPr>
        <w:t>организаций</w:t>
      </w:r>
      <w:r w:rsidR="0058038F" w:rsidRPr="00461266">
        <w:rPr>
          <w:rFonts w:ascii="Times New Roman" w:hAnsi="Times New Roman"/>
          <w:sz w:val="28"/>
          <w:szCs w:val="28"/>
        </w:rPr>
        <w:t xml:space="preserve"> культуры руководствуются государственными социальными нормативами в сфере обслуживания </w:t>
      </w:r>
      <w:r w:rsidR="00B7753D" w:rsidRPr="00461266">
        <w:rPr>
          <w:rFonts w:ascii="Times New Roman" w:hAnsi="Times New Roman"/>
          <w:sz w:val="28"/>
          <w:szCs w:val="28"/>
        </w:rPr>
        <w:t>организациями</w:t>
      </w:r>
      <w:r w:rsidR="0058038F" w:rsidRPr="00461266">
        <w:rPr>
          <w:rFonts w:ascii="Times New Roman" w:hAnsi="Times New Roman"/>
          <w:sz w:val="28"/>
          <w:szCs w:val="28"/>
        </w:rPr>
        <w:t xml:space="preserve"> культуры, предусмотренными законодательством </w:t>
      </w:r>
      <w:r w:rsidR="004407D6" w:rsidRPr="00461266">
        <w:rPr>
          <w:rFonts w:ascii="Times New Roman" w:hAnsi="Times New Roman"/>
          <w:sz w:val="28"/>
          <w:szCs w:val="28"/>
        </w:rPr>
        <w:t xml:space="preserve">Донецкой Народной Республики </w:t>
      </w:r>
      <w:r w:rsidR="0058038F" w:rsidRPr="00461266">
        <w:rPr>
          <w:rFonts w:ascii="Times New Roman" w:hAnsi="Times New Roman"/>
          <w:sz w:val="28"/>
          <w:szCs w:val="28"/>
        </w:rPr>
        <w:t xml:space="preserve">о государственных социальных стандартах и государственных социальных гарантиях. Исключение </w:t>
      </w:r>
      <w:r w:rsidR="00B7753D" w:rsidRPr="00461266">
        <w:rPr>
          <w:rFonts w:ascii="Times New Roman" w:hAnsi="Times New Roman"/>
          <w:sz w:val="28"/>
          <w:szCs w:val="28"/>
        </w:rPr>
        <w:t xml:space="preserve">организаций </w:t>
      </w:r>
      <w:r w:rsidR="0058038F" w:rsidRPr="00461266">
        <w:rPr>
          <w:rFonts w:ascii="Times New Roman" w:hAnsi="Times New Roman"/>
          <w:sz w:val="28"/>
          <w:szCs w:val="28"/>
        </w:rPr>
        <w:t xml:space="preserve">культуры из базовой сети возможно только по согласованию с республиканским органом исполнительной власти, </w:t>
      </w:r>
      <w:r w:rsidR="00B7753D" w:rsidRPr="00461266">
        <w:rPr>
          <w:rFonts w:ascii="Times New Roman" w:hAnsi="Times New Roman"/>
          <w:sz w:val="28"/>
          <w:szCs w:val="28"/>
        </w:rPr>
        <w:t>реализующим государственную политику</w:t>
      </w:r>
      <w:r w:rsidR="0058038F" w:rsidRPr="00461266">
        <w:rPr>
          <w:rFonts w:ascii="Times New Roman" w:hAnsi="Times New Roman"/>
          <w:sz w:val="28"/>
          <w:szCs w:val="28"/>
        </w:rPr>
        <w:t xml:space="preserve"> в сфер</w:t>
      </w:r>
      <w:r w:rsidR="00B7753D" w:rsidRPr="00461266">
        <w:rPr>
          <w:rFonts w:ascii="Times New Roman" w:hAnsi="Times New Roman"/>
          <w:sz w:val="28"/>
          <w:szCs w:val="28"/>
        </w:rPr>
        <w:t>е</w:t>
      </w:r>
      <w:r w:rsidR="0058038F" w:rsidRPr="00461266">
        <w:rPr>
          <w:rFonts w:ascii="Times New Roman" w:hAnsi="Times New Roman"/>
          <w:sz w:val="28"/>
          <w:szCs w:val="28"/>
        </w:rPr>
        <w:t xml:space="preserve"> культуры.</w:t>
      </w:r>
    </w:p>
    <w:p w:rsidR="00303881" w:rsidRPr="00461266" w:rsidRDefault="0058038F"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43</w:t>
      </w:r>
      <w:r w:rsidRPr="00461266">
        <w:rPr>
          <w:rFonts w:ascii="Times New Roman" w:hAnsi="Times New Roman"/>
          <w:bCs/>
          <w:sz w:val="28"/>
          <w:szCs w:val="28"/>
        </w:rPr>
        <w:t>.</w:t>
      </w:r>
      <w:r w:rsidRPr="00461266">
        <w:rPr>
          <w:rFonts w:ascii="Times New Roman" w:hAnsi="Times New Roman"/>
          <w:b/>
          <w:sz w:val="28"/>
          <w:szCs w:val="28"/>
        </w:rPr>
        <w:t xml:space="preserve"> Уровни базовой сети </w:t>
      </w:r>
      <w:r w:rsidR="00B7753D" w:rsidRPr="00461266">
        <w:rPr>
          <w:rFonts w:ascii="Times New Roman" w:hAnsi="Times New Roman"/>
          <w:b/>
          <w:sz w:val="28"/>
          <w:szCs w:val="28"/>
        </w:rPr>
        <w:t>организаций</w:t>
      </w:r>
      <w:r w:rsidRPr="00461266">
        <w:rPr>
          <w:rFonts w:ascii="Times New Roman" w:hAnsi="Times New Roman"/>
          <w:b/>
          <w:sz w:val="28"/>
          <w:szCs w:val="28"/>
        </w:rPr>
        <w:t xml:space="preserve"> культуры</w:t>
      </w:r>
    </w:p>
    <w:p w:rsidR="00472077"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472077" w:rsidRPr="00461266">
        <w:rPr>
          <w:rFonts w:ascii="Times New Roman" w:hAnsi="Times New Roman"/>
          <w:sz w:val="28"/>
          <w:szCs w:val="28"/>
        </w:rPr>
        <w:t xml:space="preserve">К базовой сети учреждений культуры общегосударственного уровня относятся государственные, в том числе национальные (библиотеки, музеи, галереи, заповедники, цирки, театры, филармонии, музыкальные коллективы и ансамбли, культурно-информационные, учебно-методические, культурно-досуговые учреждения, учебные заведения культуры и искусства, киностудии, художественные галереи, выставки национального (общегосударственного) значения и т.д.), другие учреждения культуры. </w:t>
      </w:r>
    </w:p>
    <w:p w:rsidR="0073232B" w:rsidRPr="00461266" w:rsidRDefault="00472077"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84547D" w:rsidRPr="00461266">
        <w:rPr>
          <w:rFonts w:ascii="Times New Roman" w:hAnsi="Times New Roman"/>
          <w:sz w:val="28"/>
          <w:szCs w:val="28"/>
        </w:rPr>
        <w:t> </w:t>
      </w:r>
      <w:r w:rsidRPr="00461266">
        <w:rPr>
          <w:rFonts w:ascii="Times New Roman" w:hAnsi="Times New Roman"/>
          <w:sz w:val="28"/>
          <w:szCs w:val="28"/>
        </w:rPr>
        <w:t>К базовой сети организаций культуры местного уровня относятся муниципальные учреждения культуры (библиотеки, музеи, галереи, заповедники, выставочные залы, театры, филармонии, концертные организации, творческие коллективы, кинотеатры, кино-видеопрокатные предприятия, объединения, дворцы и дома культуры, другие клубные учреждения, методические службы и центры, учебные заведения сферы культуры, школы искусств по видам искусств (школы искусств, музыкальные, художественные и хореографические школы), парки культуры и отдыха и т.п.).</w:t>
      </w:r>
    </w:p>
    <w:p w:rsidR="0058038F" w:rsidRPr="00461266" w:rsidRDefault="0058038F"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lastRenderedPageBreak/>
        <w:t xml:space="preserve">Статья </w:t>
      </w:r>
      <w:r w:rsidR="002922EA" w:rsidRPr="00461266">
        <w:rPr>
          <w:rFonts w:ascii="Times New Roman" w:hAnsi="Times New Roman"/>
          <w:bCs/>
          <w:sz w:val="28"/>
          <w:szCs w:val="28"/>
        </w:rPr>
        <w:t>4</w:t>
      </w:r>
      <w:r w:rsidR="00AB4C83" w:rsidRPr="00461266">
        <w:rPr>
          <w:rFonts w:ascii="Times New Roman" w:hAnsi="Times New Roman"/>
          <w:bCs/>
          <w:sz w:val="28"/>
          <w:szCs w:val="28"/>
        </w:rPr>
        <w:t>4</w:t>
      </w:r>
      <w:r w:rsidRPr="00461266">
        <w:rPr>
          <w:rFonts w:ascii="Times New Roman" w:hAnsi="Times New Roman"/>
          <w:bCs/>
          <w:sz w:val="28"/>
          <w:szCs w:val="28"/>
        </w:rPr>
        <w:t>.</w:t>
      </w:r>
      <w:r w:rsidRPr="00461266">
        <w:rPr>
          <w:rFonts w:ascii="Times New Roman" w:hAnsi="Times New Roman"/>
          <w:b/>
          <w:sz w:val="28"/>
          <w:szCs w:val="28"/>
        </w:rPr>
        <w:t xml:space="preserve"> Перечни </w:t>
      </w:r>
      <w:r w:rsidR="00B7753D" w:rsidRPr="00461266">
        <w:rPr>
          <w:rFonts w:ascii="Times New Roman" w:hAnsi="Times New Roman"/>
          <w:b/>
          <w:sz w:val="28"/>
          <w:szCs w:val="28"/>
        </w:rPr>
        <w:t>организаций</w:t>
      </w:r>
      <w:r w:rsidRPr="00461266">
        <w:rPr>
          <w:rFonts w:ascii="Times New Roman" w:hAnsi="Times New Roman"/>
          <w:b/>
          <w:sz w:val="28"/>
          <w:szCs w:val="28"/>
        </w:rPr>
        <w:t xml:space="preserve"> культуры базовой сети</w:t>
      </w:r>
    </w:p>
    <w:p w:rsidR="0058038F" w:rsidRPr="00461266" w:rsidRDefault="0058038F"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На основании государственных социальных нормативов обеспечения населения </w:t>
      </w:r>
      <w:r w:rsidR="00B7753D" w:rsidRPr="00461266">
        <w:rPr>
          <w:rFonts w:ascii="Times New Roman" w:hAnsi="Times New Roman"/>
          <w:sz w:val="28"/>
          <w:szCs w:val="28"/>
        </w:rPr>
        <w:t>организациями</w:t>
      </w:r>
      <w:r w:rsidRPr="00461266">
        <w:rPr>
          <w:rFonts w:ascii="Times New Roman" w:hAnsi="Times New Roman"/>
          <w:sz w:val="28"/>
          <w:szCs w:val="28"/>
        </w:rPr>
        <w:t xml:space="preserve"> культуры и культурными услугами республиканский орган исполнительной власти, </w:t>
      </w:r>
      <w:r w:rsidR="00B7753D" w:rsidRPr="00461266">
        <w:rPr>
          <w:rFonts w:ascii="Times New Roman" w:hAnsi="Times New Roman"/>
          <w:sz w:val="28"/>
          <w:szCs w:val="28"/>
        </w:rPr>
        <w:t>реализующий государственную политику</w:t>
      </w:r>
      <w:r w:rsidRPr="00461266">
        <w:rPr>
          <w:rFonts w:ascii="Times New Roman" w:hAnsi="Times New Roman"/>
          <w:sz w:val="28"/>
          <w:szCs w:val="28"/>
        </w:rPr>
        <w:t xml:space="preserve"> в сфере</w:t>
      </w:r>
      <w:r w:rsidR="00816B58" w:rsidRPr="00461266">
        <w:rPr>
          <w:rFonts w:ascii="Times New Roman" w:hAnsi="Times New Roman"/>
          <w:sz w:val="28"/>
          <w:szCs w:val="28"/>
        </w:rPr>
        <w:t xml:space="preserve"> культуры</w:t>
      </w:r>
      <w:r w:rsidRPr="00461266">
        <w:rPr>
          <w:rFonts w:ascii="Times New Roman" w:hAnsi="Times New Roman"/>
          <w:sz w:val="28"/>
          <w:szCs w:val="28"/>
        </w:rPr>
        <w:t xml:space="preserve">, утверждает перечень </w:t>
      </w:r>
      <w:r w:rsidR="00B7753D" w:rsidRPr="00461266">
        <w:rPr>
          <w:rFonts w:ascii="Times New Roman" w:hAnsi="Times New Roman"/>
          <w:sz w:val="28"/>
          <w:szCs w:val="28"/>
        </w:rPr>
        <w:t xml:space="preserve">организаций </w:t>
      </w:r>
      <w:r w:rsidRPr="00461266">
        <w:rPr>
          <w:rFonts w:ascii="Times New Roman" w:hAnsi="Times New Roman"/>
          <w:sz w:val="28"/>
          <w:szCs w:val="28"/>
        </w:rPr>
        <w:t xml:space="preserve">культуры базовой сети общегосударственного уровня. Органы местного самоуправления утверждают перечни </w:t>
      </w:r>
      <w:r w:rsidR="00B7753D" w:rsidRPr="00461266">
        <w:rPr>
          <w:rFonts w:ascii="Times New Roman" w:hAnsi="Times New Roman"/>
          <w:sz w:val="28"/>
          <w:szCs w:val="28"/>
        </w:rPr>
        <w:t>организаций</w:t>
      </w:r>
      <w:r w:rsidRPr="00461266">
        <w:rPr>
          <w:rFonts w:ascii="Times New Roman" w:hAnsi="Times New Roman"/>
          <w:sz w:val="28"/>
          <w:szCs w:val="28"/>
        </w:rPr>
        <w:t xml:space="preserve"> культуры базовой сети местного уровня. </w:t>
      </w:r>
    </w:p>
    <w:p w:rsidR="004D3EE8" w:rsidRPr="00461266" w:rsidRDefault="0058038F"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45</w:t>
      </w:r>
      <w:r w:rsidRPr="00461266">
        <w:rPr>
          <w:rFonts w:ascii="Times New Roman" w:hAnsi="Times New Roman"/>
          <w:bCs/>
          <w:sz w:val="28"/>
          <w:szCs w:val="28"/>
        </w:rPr>
        <w:t>.</w:t>
      </w:r>
      <w:r w:rsidR="004D3EE8" w:rsidRPr="00461266">
        <w:rPr>
          <w:rFonts w:ascii="Times New Roman" w:hAnsi="Times New Roman"/>
          <w:b/>
          <w:sz w:val="28"/>
          <w:szCs w:val="28"/>
        </w:rPr>
        <w:t xml:space="preserve">Статус «Государственный» и «Академический» </w:t>
      </w:r>
    </w:p>
    <w:p w:rsidR="002A3C3C" w:rsidRPr="00461266" w:rsidRDefault="004D3EE8"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w:t>
      </w:r>
      <w:r w:rsidR="0084547D" w:rsidRPr="00461266">
        <w:rPr>
          <w:rFonts w:ascii="Times New Roman" w:hAnsi="Times New Roman"/>
          <w:sz w:val="28"/>
          <w:szCs w:val="28"/>
        </w:rPr>
        <w:t>. </w:t>
      </w:r>
      <w:r w:rsidR="002A3C3C" w:rsidRPr="00461266">
        <w:rPr>
          <w:rFonts w:ascii="Times New Roman" w:hAnsi="Times New Roman"/>
          <w:sz w:val="28"/>
          <w:szCs w:val="28"/>
        </w:rPr>
        <w:t>Статус «Государственный» и статус «Академический» может быть предоставлен нескольким организациям культуры в зависимости от их количества в соответствующей группе (театры, филармонии, библиотеки, музеи, галереи, заповедники, цирки, музыкальные коллективы и ансамбли, киностудии, клубные и методические учреждения). Порядок предоставления статуса «Государственный» и «Академический» организациям культуры определяется законодательством Донецкой Народной Республики.</w:t>
      </w:r>
    </w:p>
    <w:p w:rsidR="002A3C3C"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2A3C3C" w:rsidRPr="00461266">
        <w:rPr>
          <w:rFonts w:ascii="Times New Roman" w:hAnsi="Times New Roman"/>
          <w:sz w:val="28"/>
          <w:szCs w:val="28"/>
        </w:rPr>
        <w:t>Республиканский орган исполнительной власти, реализующий государственную политику в сфере культуры, подает в установленном порядке ходатайство Главе Донецкой Народной Республике о предоставлении организации культуры статуса «Государственный», «Академический».</w:t>
      </w:r>
    </w:p>
    <w:p w:rsidR="0058038F" w:rsidRPr="00461266" w:rsidRDefault="0058038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sz w:val="28"/>
          <w:szCs w:val="28"/>
        </w:rPr>
        <w:t>Г</w:t>
      </w:r>
      <w:r w:rsidR="00603074" w:rsidRPr="00461266">
        <w:rPr>
          <w:rFonts w:ascii="Times New Roman" w:hAnsi="Times New Roman"/>
          <w:sz w:val="28"/>
          <w:szCs w:val="28"/>
        </w:rPr>
        <w:t>лава</w:t>
      </w:r>
      <w:r w:rsidR="0084547D" w:rsidRPr="00461266">
        <w:rPr>
          <w:rFonts w:ascii="Times New Roman" w:hAnsi="Times New Roman"/>
          <w:sz w:val="28"/>
          <w:szCs w:val="28"/>
        </w:rPr>
        <w:t> </w:t>
      </w:r>
      <w:r w:rsidR="002922EA" w:rsidRPr="00461266">
        <w:rPr>
          <w:rFonts w:ascii="Times New Roman" w:hAnsi="Times New Roman"/>
          <w:sz w:val="28"/>
          <w:szCs w:val="28"/>
        </w:rPr>
        <w:t>6</w:t>
      </w:r>
      <w:r w:rsidRPr="00461266">
        <w:rPr>
          <w:rFonts w:ascii="Times New Roman" w:hAnsi="Times New Roman"/>
          <w:sz w:val="28"/>
          <w:szCs w:val="28"/>
        </w:rPr>
        <w:t>.</w:t>
      </w:r>
      <w:r w:rsidR="005E1C64" w:rsidRPr="00461266">
        <w:rPr>
          <w:rFonts w:ascii="Times New Roman" w:eastAsia="Times New Roman" w:hAnsi="Times New Roman"/>
          <w:b/>
          <w:bCs/>
          <w:sz w:val="28"/>
          <w:szCs w:val="28"/>
          <w:lang w:eastAsia="ru-RU"/>
        </w:rPr>
        <w:t>К</w:t>
      </w:r>
      <w:r w:rsidR="00603074" w:rsidRPr="00461266">
        <w:rPr>
          <w:rFonts w:ascii="Times New Roman" w:eastAsia="Times New Roman" w:hAnsi="Times New Roman"/>
          <w:b/>
          <w:bCs/>
          <w:sz w:val="28"/>
          <w:szCs w:val="28"/>
          <w:lang w:eastAsia="ru-RU"/>
        </w:rPr>
        <w:t>ультурные ценности,</w:t>
      </w:r>
      <w:r w:rsidR="00603074" w:rsidRPr="00461266">
        <w:rPr>
          <w:rFonts w:ascii="Times New Roman" w:hAnsi="Times New Roman"/>
          <w:b/>
          <w:sz w:val="28"/>
          <w:szCs w:val="28"/>
        </w:rPr>
        <w:t xml:space="preserve"> культурное д</w:t>
      </w:r>
      <w:r w:rsidR="00D06CDB" w:rsidRPr="00461266">
        <w:rPr>
          <w:rFonts w:ascii="Times New Roman" w:hAnsi="Times New Roman"/>
          <w:b/>
          <w:sz w:val="28"/>
          <w:szCs w:val="28"/>
        </w:rPr>
        <w:t>остояние и культурное наследие Донецкой Народной Р</w:t>
      </w:r>
      <w:r w:rsidR="00603074" w:rsidRPr="00461266">
        <w:rPr>
          <w:rFonts w:ascii="Times New Roman" w:hAnsi="Times New Roman"/>
          <w:b/>
          <w:sz w:val="28"/>
          <w:szCs w:val="28"/>
        </w:rPr>
        <w:t>еспублики</w:t>
      </w:r>
    </w:p>
    <w:p w:rsidR="0058038F" w:rsidRPr="00461266" w:rsidRDefault="0084547D"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AB4C83" w:rsidRPr="00461266">
        <w:rPr>
          <w:rFonts w:ascii="Times New Roman" w:hAnsi="Times New Roman"/>
          <w:bCs/>
          <w:sz w:val="28"/>
          <w:szCs w:val="28"/>
        </w:rPr>
        <w:t>46</w:t>
      </w:r>
      <w:r w:rsidR="0058038F" w:rsidRPr="00461266">
        <w:rPr>
          <w:rFonts w:ascii="Times New Roman" w:hAnsi="Times New Roman"/>
          <w:bCs/>
          <w:sz w:val="28"/>
          <w:szCs w:val="28"/>
        </w:rPr>
        <w:t>.</w:t>
      </w:r>
      <w:r w:rsidR="0058038F" w:rsidRPr="00461266">
        <w:rPr>
          <w:rFonts w:ascii="Times New Roman" w:hAnsi="Times New Roman"/>
          <w:b/>
          <w:bCs/>
          <w:sz w:val="28"/>
          <w:szCs w:val="28"/>
        </w:rPr>
        <w:t xml:space="preserve"> Библиотечный, музейный, архивный и иные фонды</w:t>
      </w:r>
    </w:p>
    <w:p w:rsidR="004407D6"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58038F" w:rsidRPr="00461266">
        <w:rPr>
          <w:rFonts w:ascii="Times New Roman" w:hAnsi="Times New Roman"/>
          <w:sz w:val="28"/>
          <w:szCs w:val="28"/>
        </w:rPr>
        <w:t>В Донецкой Народной Республике формируются и охраняются государством библиотечный, музейный, архивный, кино-, фото- и иные фонды в соответствии с законодательством</w:t>
      </w:r>
      <w:r w:rsidR="004407D6" w:rsidRPr="00461266">
        <w:rPr>
          <w:rFonts w:ascii="Times New Roman" w:hAnsi="Times New Roman"/>
          <w:sz w:val="28"/>
          <w:szCs w:val="28"/>
        </w:rPr>
        <w:t xml:space="preserve"> Донецкой Народной Республики</w:t>
      </w:r>
      <w:r w:rsidR="0058038F" w:rsidRPr="00461266">
        <w:rPr>
          <w:rFonts w:ascii="Times New Roman" w:hAnsi="Times New Roman"/>
          <w:sz w:val="28"/>
          <w:szCs w:val="28"/>
        </w:rPr>
        <w:t>.</w:t>
      </w:r>
    </w:p>
    <w:p w:rsidR="00816B58"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D06CDB" w:rsidRPr="00461266">
        <w:rPr>
          <w:rFonts w:ascii="Times New Roman" w:hAnsi="Times New Roman"/>
          <w:sz w:val="28"/>
          <w:szCs w:val="28"/>
        </w:rPr>
        <w:t xml:space="preserve">Указанные фонды могут состоять из государственной и негосударственной частей. Государство обеспечивает целостность (неделимость) и </w:t>
      </w:r>
      <w:r w:rsidR="00971214" w:rsidRPr="00461266">
        <w:rPr>
          <w:rFonts w:ascii="Times New Roman" w:hAnsi="Times New Roman"/>
          <w:sz w:val="28"/>
          <w:szCs w:val="28"/>
        </w:rPr>
        <w:t>не отчуждаемость</w:t>
      </w:r>
      <w:r w:rsidR="00D06CDB" w:rsidRPr="00461266">
        <w:rPr>
          <w:rFonts w:ascii="Times New Roman" w:hAnsi="Times New Roman"/>
          <w:sz w:val="28"/>
          <w:szCs w:val="28"/>
        </w:rPr>
        <w:t xml:space="preserve"> государственных частей этих фондов, их сохранение, функционирование и развитие. Государственная часть этих фондов находится в государственной собственности и не может передаваться полностью или частично в иные формы собственности.</w:t>
      </w:r>
    </w:p>
    <w:p w:rsidR="0058038F" w:rsidRPr="00461266" w:rsidRDefault="00C92CD5" w:rsidP="00A7518F">
      <w:pPr>
        <w:pStyle w:val="a6"/>
        <w:spacing w:after="360" w:line="240" w:lineRule="auto"/>
        <w:ind w:right="0" w:firstLine="709"/>
        <w:rPr>
          <w:rFonts w:ascii="Times New Roman" w:hAnsi="Times New Roman"/>
          <w:b/>
          <w:bCs/>
          <w:sz w:val="28"/>
          <w:szCs w:val="28"/>
        </w:rPr>
      </w:pPr>
      <w:r>
        <w:rPr>
          <w:rFonts w:ascii="Times New Roman" w:hAnsi="Times New Roman"/>
          <w:bCs/>
          <w:sz w:val="28"/>
          <w:szCs w:val="28"/>
        </w:rPr>
        <w:br w:type="column"/>
      </w:r>
      <w:r w:rsidR="00104EAB" w:rsidRPr="00461266">
        <w:rPr>
          <w:rFonts w:ascii="Times New Roman" w:hAnsi="Times New Roman"/>
          <w:bCs/>
          <w:sz w:val="28"/>
          <w:szCs w:val="28"/>
        </w:rPr>
        <w:lastRenderedPageBreak/>
        <w:t xml:space="preserve">Статья </w:t>
      </w:r>
      <w:r w:rsidR="00AB4C83" w:rsidRPr="00461266">
        <w:rPr>
          <w:rFonts w:ascii="Times New Roman" w:hAnsi="Times New Roman"/>
          <w:bCs/>
          <w:sz w:val="28"/>
          <w:szCs w:val="28"/>
        </w:rPr>
        <w:t>47</w:t>
      </w:r>
      <w:r w:rsidR="00D06CDB" w:rsidRPr="00461266">
        <w:rPr>
          <w:rFonts w:ascii="Times New Roman" w:hAnsi="Times New Roman"/>
          <w:bCs/>
          <w:sz w:val="28"/>
          <w:szCs w:val="28"/>
        </w:rPr>
        <w:t>.</w:t>
      </w:r>
      <w:r w:rsidR="0058038F" w:rsidRPr="00461266">
        <w:rPr>
          <w:rFonts w:ascii="Times New Roman" w:hAnsi="Times New Roman"/>
          <w:b/>
          <w:bCs/>
          <w:sz w:val="28"/>
          <w:szCs w:val="28"/>
        </w:rPr>
        <w:t xml:space="preserve"> Обязанности по сохранению культурного наследия </w:t>
      </w:r>
    </w:p>
    <w:p w:rsidR="00816B58"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58038F" w:rsidRPr="00461266">
        <w:rPr>
          <w:rFonts w:ascii="Times New Roman" w:hAnsi="Times New Roman"/>
          <w:sz w:val="28"/>
          <w:szCs w:val="28"/>
        </w:rPr>
        <w:t>Все физические и юридические лица обязаны заботиться о сохранении исторического и культурного наследия, береч</w:t>
      </w:r>
      <w:r w:rsidR="00816B58" w:rsidRPr="00461266">
        <w:rPr>
          <w:rFonts w:ascii="Times New Roman" w:hAnsi="Times New Roman"/>
          <w:sz w:val="28"/>
          <w:szCs w:val="28"/>
        </w:rPr>
        <w:t>ь памятники истории и культуры.</w:t>
      </w:r>
    </w:p>
    <w:p w:rsidR="00816B58"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58038F" w:rsidRPr="00461266">
        <w:rPr>
          <w:rFonts w:ascii="Times New Roman" w:hAnsi="Times New Roman"/>
          <w:sz w:val="28"/>
          <w:szCs w:val="28"/>
        </w:rPr>
        <w:t>Органы государственной власти обеспечивают государственную охрану объектов культурного наследия в порядке, устанавливаемом законодательством</w:t>
      </w:r>
      <w:r w:rsidR="004407D6" w:rsidRPr="00461266">
        <w:rPr>
          <w:rFonts w:ascii="Times New Roman" w:hAnsi="Times New Roman"/>
          <w:sz w:val="28"/>
          <w:szCs w:val="28"/>
        </w:rPr>
        <w:t xml:space="preserve"> Донецкой Народной Республике</w:t>
      </w:r>
      <w:r w:rsidR="0058038F" w:rsidRPr="00461266">
        <w:rPr>
          <w:rFonts w:ascii="Times New Roman" w:hAnsi="Times New Roman"/>
          <w:sz w:val="28"/>
          <w:szCs w:val="28"/>
        </w:rPr>
        <w:t>. Государственная охрана объектов культурного наследия представляет систему правовых, организационных, финансовых, материально-технических, информационных и иных принимаемых органами государственной власти, органами местного самоуправления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w:t>
      </w:r>
      <w:r w:rsidR="00816B58" w:rsidRPr="00461266">
        <w:rPr>
          <w:rFonts w:ascii="Times New Roman" w:hAnsi="Times New Roman"/>
          <w:sz w:val="28"/>
          <w:szCs w:val="28"/>
        </w:rPr>
        <w:t xml:space="preserve"> объектов культурного наследия.</w:t>
      </w:r>
    </w:p>
    <w:p w:rsidR="004407D6"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58038F" w:rsidRPr="00461266">
        <w:rPr>
          <w:rFonts w:ascii="Times New Roman" w:hAnsi="Times New Roman"/>
          <w:sz w:val="28"/>
          <w:szCs w:val="28"/>
        </w:rPr>
        <w:t>Государство законодательно регулирует права и обязанности собственников объектов культурного наследия, являющихся объектами материальной культуры, и обладает преимущественным правом приобретения таких объектов, находящихся в частной собственности.</w:t>
      </w:r>
    </w:p>
    <w:p w:rsidR="00816B58"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58038F" w:rsidRPr="00461266">
        <w:rPr>
          <w:rFonts w:ascii="Times New Roman" w:hAnsi="Times New Roman"/>
          <w:sz w:val="28"/>
          <w:szCs w:val="28"/>
        </w:rPr>
        <w:t>Государство оказывает содействие собственникам объектов культурного наследия в содержании и сохранности</w:t>
      </w:r>
      <w:r w:rsidR="00816B58" w:rsidRPr="00461266">
        <w:rPr>
          <w:rFonts w:ascii="Times New Roman" w:hAnsi="Times New Roman"/>
          <w:sz w:val="28"/>
          <w:szCs w:val="28"/>
        </w:rPr>
        <w:t xml:space="preserve"> таких объектов.</w:t>
      </w:r>
    </w:p>
    <w:p w:rsidR="00816B58"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58038F" w:rsidRPr="00461266">
        <w:rPr>
          <w:rFonts w:ascii="Times New Roman" w:hAnsi="Times New Roman"/>
          <w:sz w:val="28"/>
          <w:szCs w:val="28"/>
        </w:rPr>
        <w:t>Государственный контроль в отношении объектов культурного наследия осуществляется в со</w:t>
      </w:r>
      <w:r w:rsidR="00816B58" w:rsidRPr="00461266">
        <w:rPr>
          <w:rFonts w:ascii="Times New Roman" w:hAnsi="Times New Roman"/>
          <w:sz w:val="28"/>
          <w:szCs w:val="28"/>
        </w:rPr>
        <w:t>ответствии с законодательством</w:t>
      </w:r>
      <w:r w:rsidR="004407D6" w:rsidRPr="00461266">
        <w:rPr>
          <w:rFonts w:ascii="Times New Roman" w:hAnsi="Times New Roman"/>
          <w:sz w:val="28"/>
          <w:szCs w:val="28"/>
        </w:rPr>
        <w:t xml:space="preserve"> Донецкой Народной Республик</w:t>
      </w:r>
      <w:r w:rsidR="00F320D2" w:rsidRPr="00461266">
        <w:rPr>
          <w:rFonts w:ascii="Times New Roman" w:hAnsi="Times New Roman"/>
          <w:sz w:val="28"/>
          <w:szCs w:val="28"/>
        </w:rPr>
        <w:t>и</w:t>
      </w:r>
      <w:r w:rsidR="00816B58" w:rsidRPr="00461266">
        <w:rPr>
          <w:rFonts w:ascii="Times New Roman" w:hAnsi="Times New Roman"/>
          <w:sz w:val="28"/>
          <w:szCs w:val="28"/>
        </w:rPr>
        <w:t>.</w:t>
      </w:r>
    </w:p>
    <w:p w:rsidR="004407D6" w:rsidRPr="00461266" w:rsidRDefault="0084547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6. </w:t>
      </w:r>
      <w:r w:rsidR="0058038F" w:rsidRPr="00461266">
        <w:rPr>
          <w:rFonts w:ascii="Times New Roman" w:hAnsi="Times New Roman"/>
          <w:sz w:val="28"/>
          <w:szCs w:val="28"/>
        </w:rPr>
        <w:t>Порядок разграничения собственности на объекты культурного наследия, находящиеся в государственной или муниципальной собственности определяется законо</w:t>
      </w:r>
      <w:r w:rsidR="004407D6" w:rsidRPr="00461266">
        <w:rPr>
          <w:rFonts w:ascii="Times New Roman" w:hAnsi="Times New Roman"/>
          <w:sz w:val="28"/>
          <w:szCs w:val="28"/>
        </w:rPr>
        <w:t>дательством Донецкой Народной Республики</w:t>
      </w:r>
      <w:r w:rsidR="0058038F" w:rsidRPr="00461266">
        <w:rPr>
          <w:rFonts w:ascii="Times New Roman" w:hAnsi="Times New Roman"/>
          <w:sz w:val="28"/>
          <w:szCs w:val="28"/>
        </w:rPr>
        <w:t>.</w:t>
      </w:r>
    </w:p>
    <w:p w:rsidR="0058038F" w:rsidRPr="00461266" w:rsidRDefault="00104EAB"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48</w:t>
      </w:r>
      <w:r w:rsidR="0058038F" w:rsidRPr="00461266">
        <w:rPr>
          <w:rFonts w:ascii="Times New Roman" w:hAnsi="Times New Roman"/>
          <w:bCs/>
          <w:sz w:val="28"/>
          <w:szCs w:val="28"/>
        </w:rPr>
        <w:t>.</w:t>
      </w:r>
      <w:r w:rsidR="0058038F" w:rsidRPr="00461266">
        <w:rPr>
          <w:rFonts w:ascii="Times New Roman" w:hAnsi="Times New Roman"/>
          <w:b/>
          <w:bCs/>
          <w:sz w:val="28"/>
          <w:szCs w:val="28"/>
        </w:rPr>
        <w:t xml:space="preserve"> Особо ценные объекты культурного наследия </w:t>
      </w:r>
    </w:p>
    <w:p w:rsidR="00816B58"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58038F" w:rsidRPr="00461266">
        <w:rPr>
          <w:rFonts w:ascii="Times New Roman" w:hAnsi="Times New Roman"/>
          <w:sz w:val="28"/>
          <w:szCs w:val="28"/>
        </w:rPr>
        <w:t>Объекты культурного наследия, представляющие собой уникальную историческую, археологическую, архитектурную, художественную,</w:t>
      </w:r>
      <w:r w:rsidR="00816B58" w:rsidRPr="00461266">
        <w:rPr>
          <w:rFonts w:ascii="Times New Roman" w:hAnsi="Times New Roman"/>
          <w:sz w:val="28"/>
          <w:szCs w:val="28"/>
        </w:rPr>
        <w:t xml:space="preserve"> научную, эстетическую ценность</w:t>
      </w:r>
      <w:r w:rsidR="0058038F" w:rsidRPr="00461266">
        <w:rPr>
          <w:rFonts w:ascii="Times New Roman" w:hAnsi="Times New Roman"/>
          <w:sz w:val="28"/>
          <w:szCs w:val="28"/>
        </w:rPr>
        <w:t>, могут быть отнесены к особо ценным</w:t>
      </w:r>
      <w:r w:rsidR="00816B58" w:rsidRPr="00461266">
        <w:rPr>
          <w:rFonts w:ascii="Times New Roman" w:hAnsi="Times New Roman"/>
          <w:sz w:val="28"/>
          <w:szCs w:val="28"/>
        </w:rPr>
        <w:t xml:space="preserve"> объектам культурного наследия.</w:t>
      </w:r>
    </w:p>
    <w:p w:rsidR="00816B58"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58038F" w:rsidRPr="00461266">
        <w:rPr>
          <w:rFonts w:ascii="Times New Roman" w:hAnsi="Times New Roman"/>
          <w:sz w:val="28"/>
          <w:szCs w:val="28"/>
        </w:rPr>
        <w:t>Отнесение объектов культурного наследия к особо ценным объектам культурного наследия является особой формой государственной поддержки культурного наследия Донецкой Народной Республики</w:t>
      </w:r>
      <w:r w:rsidR="00816B58" w:rsidRPr="00461266">
        <w:rPr>
          <w:rFonts w:ascii="Times New Roman" w:hAnsi="Times New Roman"/>
          <w:sz w:val="28"/>
          <w:szCs w:val="28"/>
        </w:rPr>
        <w:t>.</w:t>
      </w:r>
    </w:p>
    <w:p w:rsidR="00816B58"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3. </w:t>
      </w:r>
      <w:r w:rsidR="0058038F" w:rsidRPr="00461266">
        <w:rPr>
          <w:rFonts w:ascii="Times New Roman" w:hAnsi="Times New Roman"/>
          <w:sz w:val="28"/>
          <w:szCs w:val="28"/>
        </w:rPr>
        <w:t>Порядок отнесения объектов культурного наследия к особо ценным объектам культурного наследия уст</w:t>
      </w:r>
      <w:r w:rsidR="00816B58" w:rsidRPr="00461266">
        <w:rPr>
          <w:rFonts w:ascii="Times New Roman" w:hAnsi="Times New Roman"/>
          <w:sz w:val="28"/>
          <w:szCs w:val="28"/>
        </w:rPr>
        <w:t>анавливается законодательством</w:t>
      </w:r>
      <w:r w:rsidR="004407D6" w:rsidRPr="00461266">
        <w:rPr>
          <w:rFonts w:ascii="Times New Roman" w:hAnsi="Times New Roman"/>
          <w:sz w:val="28"/>
          <w:szCs w:val="28"/>
        </w:rPr>
        <w:t xml:space="preserve"> Донецкой Народной Республики</w:t>
      </w:r>
      <w:r w:rsidR="00816B58" w:rsidRPr="00461266">
        <w:rPr>
          <w:rFonts w:ascii="Times New Roman" w:hAnsi="Times New Roman"/>
          <w:sz w:val="28"/>
          <w:szCs w:val="28"/>
        </w:rPr>
        <w:t>.</w:t>
      </w:r>
    </w:p>
    <w:p w:rsidR="00D06CDB"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D06CDB" w:rsidRPr="00461266">
        <w:rPr>
          <w:rFonts w:ascii="Times New Roman" w:hAnsi="Times New Roman"/>
          <w:sz w:val="28"/>
          <w:szCs w:val="28"/>
        </w:rPr>
        <w:t>Правомочия по владению, пользованию, распоряжению особо ценными объектами культурного наследия изменяются решениями Совета Министров Донецкой Народной Республики по согласованию с собственниками особо ценных объектов культурного наследия (в случае, если собственником является не государство). 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физических лиц, происхождения объекта.</w:t>
      </w:r>
    </w:p>
    <w:p w:rsidR="005E1C64" w:rsidRPr="00461266" w:rsidRDefault="005E1C6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 xml:space="preserve">Статья </w:t>
      </w:r>
      <w:r w:rsidR="00AB4C83" w:rsidRPr="00461266">
        <w:rPr>
          <w:rFonts w:ascii="Times New Roman" w:eastAsia="Times New Roman" w:hAnsi="Times New Roman"/>
          <w:bCs/>
          <w:sz w:val="28"/>
          <w:szCs w:val="28"/>
          <w:lang w:eastAsia="ru-RU"/>
        </w:rPr>
        <w:t>49</w:t>
      </w:r>
      <w:r w:rsidRPr="00461266">
        <w:rPr>
          <w:rFonts w:ascii="Times New Roman" w:eastAsia="Times New Roman" w:hAnsi="Times New Roman"/>
          <w:bCs/>
          <w:sz w:val="28"/>
          <w:szCs w:val="28"/>
          <w:lang w:eastAsia="ru-RU"/>
        </w:rPr>
        <w:t>.</w:t>
      </w:r>
      <w:r w:rsidRPr="00461266">
        <w:rPr>
          <w:rFonts w:ascii="Times New Roman" w:eastAsia="Times New Roman" w:hAnsi="Times New Roman"/>
          <w:b/>
          <w:bCs/>
          <w:sz w:val="28"/>
          <w:szCs w:val="28"/>
          <w:lang w:eastAsia="ru-RU"/>
        </w:rPr>
        <w:t> </w:t>
      </w:r>
      <w:r w:rsidRPr="00461266">
        <w:rPr>
          <w:rFonts w:ascii="Times New Roman" w:eastAsia="Times New Roman" w:hAnsi="Times New Roman"/>
          <w:b/>
          <w:sz w:val="28"/>
          <w:szCs w:val="28"/>
          <w:lang w:eastAsia="ru-RU"/>
        </w:rPr>
        <w:t xml:space="preserve">Государственный реестр культурного </w:t>
      </w:r>
      <w:r w:rsidR="00D06CDB" w:rsidRPr="00461266">
        <w:rPr>
          <w:rFonts w:ascii="Times New Roman" w:eastAsia="Times New Roman" w:hAnsi="Times New Roman"/>
          <w:b/>
          <w:sz w:val="28"/>
          <w:szCs w:val="28"/>
          <w:lang w:eastAsia="ru-RU"/>
        </w:rPr>
        <w:t>достояния</w:t>
      </w:r>
    </w:p>
    <w:p w:rsidR="005E1C64"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5E1C64" w:rsidRPr="00461266">
        <w:rPr>
          <w:rFonts w:ascii="Times New Roman" w:eastAsia="Times New Roman" w:hAnsi="Times New Roman"/>
          <w:sz w:val="28"/>
          <w:szCs w:val="28"/>
          <w:lang w:eastAsia="ru-RU"/>
        </w:rPr>
        <w:t xml:space="preserve">В целях сохранения культурного наследия объекты, указанные в </w:t>
      </w:r>
      <w:r w:rsidR="00AE53EC" w:rsidRPr="00461266">
        <w:rPr>
          <w:rFonts w:ascii="Times New Roman" w:eastAsia="Times New Roman" w:hAnsi="Times New Roman"/>
          <w:sz w:val="28"/>
          <w:szCs w:val="28"/>
          <w:lang w:eastAsia="ru-RU"/>
        </w:rPr>
        <w:t>настоящем З</w:t>
      </w:r>
      <w:r w:rsidR="005E1C64" w:rsidRPr="00461266">
        <w:rPr>
          <w:rFonts w:ascii="Times New Roman" w:eastAsia="Times New Roman" w:hAnsi="Times New Roman"/>
          <w:sz w:val="28"/>
          <w:szCs w:val="28"/>
          <w:lang w:eastAsia="ru-RU"/>
        </w:rPr>
        <w:t>аконе, имеющие особую ценность, вносятся в Государственный реестр.</w:t>
      </w:r>
    </w:p>
    <w:p w:rsidR="005E1C64"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5E1C64" w:rsidRPr="00461266">
        <w:rPr>
          <w:rFonts w:ascii="Times New Roman" w:eastAsia="Times New Roman" w:hAnsi="Times New Roman"/>
          <w:sz w:val="28"/>
          <w:szCs w:val="28"/>
          <w:lang w:eastAsia="ru-RU"/>
        </w:rPr>
        <w:t>Местные органы</w:t>
      </w:r>
      <w:r w:rsidR="002922EA" w:rsidRPr="00461266">
        <w:rPr>
          <w:rFonts w:ascii="Times New Roman" w:eastAsia="Times New Roman" w:hAnsi="Times New Roman"/>
          <w:sz w:val="28"/>
          <w:szCs w:val="28"/>
          <w:lang w:eastAsia="ru-RU"/>
        </w:rPr>
        <w:t xml:space="preserve"> власти</w:t>
      </w:r>
      <w:r w:rsidR="005E1C64" w:rsidRPr="00461266">
        <w:rPr>
          <w:rFonts w:ascii="Times New Roman" w:eastAsia="Times New Roman" w:hAnsi="Times New Roman"/>
          <w:sz w:val="28"/>
          <w:szCs w:val="28"/>
          <w:lang w:eastAsia="ru-RU"/>
        </w:rPr>
        <w:t>, а также исследовательские организации, занимающиеся изучением памятников (исторических, археологических, архитектурных и других), обязаны пред</w:t>
      </w:r>
      <w:r w:rsidR="007D2D54" w:rsidRPr="00461266">
        <w:rPr>
          <w:rFonts w:ascii="Times New Roman" w:eastAsia="Times New Roman" w:hAnsi="Times New Roman"/>
          <w:sz w:val="28"/>
          <w:szCs w:val="28"/>
          <w:lang w:eastAsia="ru-RU"/>
        </w:rPr>
        <w:t>о</w:t>
      </w:r>
      <w:r w:rsidR="005E1C64" w:rsidRPr="00461266">
        <w:rPr>
          <w:rFonts w:ascii="Times New Roman" w:eastAsia="Times New Roman" w:hAnsi="Times New Roman"/>
          <w:sz w:val="28"/>
          <w:szCs w:val="28"/>
          <w:lang w:eastAsia="ru-RU"/>
        </w:rPr>
        <w:t>ставлять в уполномоченный орган сведения об объектах, подлежащих занесению в Государственный реестр. По мере выявления новых объектов и предметов предоставляется новая информация с необходимыми сведениями.</w:t>
      </w:r>
    </w:p>
    <w:p w:rsidR="005E1C64"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5E1C64" w:rsidRPr="00461266">
        <w:rPr>
          <w:rFonts w:ascii="Times New Roman" w:eastAsia="Times New Roman" w:hAnsi="Times New Roman"/>
          <w:sz w:val="28"/>
          <w:szCs w:val="28"/>
          <w:lang w:eastAsia="ru-RU"/>
        </w:rPr>
        <w:t>Ходатайства физических и (или) юридических лиц о включении объектов в Государственный реестр являются обязательными для рассмотрения уполномоченным органом. Подача указанных ходатайств является основанием для временного придания таким объектам особого режима до решения вопроса по существу, но не более чем на два месяца.</w:t>
      </w:r>
    </w:p>
    <w:p w:rsidR="00D06CDB" w:rsidRPr="00461266" w:rsidRDefault="009A0DE4"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t>Статья </w:t>
      </w:r>
      <w:r w:rsidR="002922EA" w:rsidRPr="00461266">
        <w:rPr>
          <w:rFonts w:ascii="Times New Roman" w:eastAsia="Times New Roman" w:hAnsi="Times New Roman"/>
          <w:bCs/>
          <w:sz w:val="28"/>
          <w:szCs w:val="28"/>
          <w:lang w:eastAsia="ru-RU"/>
        </w:rPr>
        <w:t>5</w:t>
      </w:r>
      <w:r w:rsidR="00AB4C83" w:rsidRPr="00461266">
        <w:rPr>
          <w:rFonts w:ascii="Times New Roman" w:eastAsia="Times New Roman" w:hAnsi="Times New Roman"/>
          <w:bCs/>
          <w:sz w:val="28"/>
          <w:szCs w:val="28"/>
          <w:lang w:eastAsia="ru-RU"/>
        </w:rPr>
        <w:t>0</w:t>
      </w:r>
      <w:r w:rsidR="00D06CDB" w:rsidRPr="00461266">
        <w:rPr>
          <w:rFonts w:ascii="Times New Roman" w:eastAsia="Times New Roman" w:hAnsi="Times New Roman"/>
          <w:bCs/>
          <w:sz w:val="28"/>
          <w:szCs w:val="28"/>
          <w:lang w:eastAsia="ru-RU"/>
        </w:rPr>
        <w:t>.</w:t>
      </w:r>
      <w:r w:rsidR="00D06CDB" w:rsidRPr="00461266">
        <w:rPr>
          <w:rFonts w:ascii="Times New Roman" w:eastAsia="Times New Roman" w:hAnsi="Times New Roman"/>
          <w:b/>
          <w:sz w:val="28"/>
          <w:szCs w:val="28"/>
          <w:lang w:eastAsia="ru-RU"/>
        </w:rPr>
        <w:t>Особый правовой режим</w:t>
      </w:r>
      <w:r w:rsidRPr="00461266">
        <w:rPr>
          <w:rFonts w:ascii="Times New Roman" w:eastAsia="Times New Roman" w:hAnsi="Times New Roman"/>
          <w:b/>
          <w:sz w:val="28"/>
          <w:szCs w:val="28"/>
          <w:lang w:eastAsia="ru-RU"/>
        </w:rPr>
        <w:t xml:space="preserve"> объектов культурного достояния</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E8119D" w:rsidRPr="00461266">
        <w:rPr>
          <w:rFonts w:ascii="Times New Roman" w:eastAsia="Times New Roman" w:hAnsi="Times New Roman"/>
          <w:sz w:val="28"/>
          <w:szCs w:val="28"/>
          <w:lang w:eastAsia="ru-RU"/>
        </w:rPr>
        <w:t xml:space="preserve">Коллекции или собрания предметов, в комплексе представляющие особую художественную или историческую ценность, не могут быть разрознены. </w:t>
      </w:r>
    </w:p>
    <w:p w:rsidR="00E8119D" w:rsidRPr="00461266" w:rsidRDefault="00E8119D"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 xml:space="preserve">Уничтожение, перемещение, изменение, воспроизведение или реставрирование объектов культурного достояния, внесенных в Государственный реестр, не допускаются без специального разрешения </w:t>
      </w:r>
      <w:r w:rsidRPr="00461266">
        <w:rPr>
          <w:rFonts w:ascii="Times New Roman" w:eastAsia="Times New Roman" w:hAnsi="Times New Roman"/>
          <w:sz w:val="28"/>
          <w:szCs w:val="28"/>
          <w:lang w:eastAsia="ru-RU"/>
        </w:rPr>
        <w:lastRenderedPageBreak/>
        <w:t>уполномоченного органа, выдаваемого на основании рекомендации экспертной комиссии, создаваемой им по каждому конкретному объекту.</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E8119D" w:rsidRPr="00461266">
        <w:rPr>
          <w:rFonts w:ascii="Times New Roman" w:eastAsia="Times New Roman" w:hAnsi="Times New Roman"/>
          <w:sz w:val="28"/>
          <w:szCs w:val="28"/>
          <w:lang w:eastAsia="ru-RU"/>
        </w:rPr>
        <w:t>Не допускается использование объектов культурного достояния каким-либо образом, не совместимым с их историческим, художественным и религиозным назначением. Предметы, принадлежащие религиозно-культовым организациям и являющиеся объектами национального культурного достояния, могут использоваться с учетом их культового назначения.</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E8119D" w:rsidRPr="00461266">
        <w:rPr>
          <w:rFonts w:ascii="Times New Roman" w:eastAsia="Times New Roman" w:hAnsi="Times New Roman"/>
          <w:sz w:val="28"/>
          <w:szCs w:val="28"/>
          <w:lang w:eastAsia="ru-RU"/>
        </w:rPr>
        <w:t>Особый правовой режим объектов культурного достояния не распространяется наобъекты авторского права и смежных прав.</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E8119D" w:rsidRPr="00461266">
        <w:rPr>
          <w:rFonts w:ascii="Times New Roman" w:eastAsia="Times New Roman" w:hAnsi="Times New Roman"/>
          <w:sz w:val="28"/>
          <w:szCs w:val="28"/>
          <w:lang w:eastAsia="ru-RU"/>
        </w:rPr>
        <w:t>Преимущественное право использования архитектурных памятников принадлежит организациям культуры.</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5. </w:t>
      </w:r>
      <w:r w:rsidR="00E8119D" w:rsidRPr="00461266">
        <w:rPr>
          <w:rFonts w:ascii="Times New Roman" w:eastAsia="Times New Roman" w:hAnsi="Times New Roman"/>
          <w:sz w:val="28"/>
          <w:szCs w:val="28"/>
          <w:lang w:eastAsia="ru-RU"/>
        </w:rPr>
        <w:t>Обязанности по надлежащему поддержанию состояния и сохранения объектов культурного достояния возлагаются на их собственников. Если собственник объекта культурного достояния не принимает мер по его сохранению, в частности, в связи с невозможностью создания необходимых для этого условий, суд по иску соответствующего органа охраны культурного достояния может принять решение о его выкупе. Выкупленный объект культурного достояния переходит в собственность государства.</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6. </w:t>
      </w:r>
      <w:r w:rsidR="00E8119D" w:rsidRPr="00461266">
        <w:rPr>
          <w:rFonts w:ascii="Times New Roman" w:eastAsia="Times New Roman" w:hAnsi="Times New Roman"/>
          <w:sz w:val="28"/>
          <w:szCs w:val="28"/>
          <w:lang w:eastAsia="ru-RU"/>
        </w:rPr>
        <w:t>Объекты культурного достояния, находящиеся в государственной собственности, приватизации не подлежат.</w:t>
      </w:r>
    </w:p>
    <w:p w:rsidR="00E8119D" w:rsidRPr="00461266" w:rsidRDefault="009A0DE4" w:rsidP="00A7518F">
      <w:pPr>
        <w:pStyle w:val="a6"/>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7. </w:t>
      </w:r>
      <w:r w:rsidR="00E8119D" w:rsidRPr="00461266">
        <w:rPr>
          <w:rFonts w:ascii="Times New Roman" w:eastAsia="Times New Roman" w:hAnsi="Times New Roman"/>
          <w:sz w:val="28"/>
          <w:szCs w:val="28"/>
          <w:lang w:eastAsia="ru-RU"/>
        </w:rPr>
        <w:t>За умышленное уничтожение, разрушение или порчу объектов и предметов культурного достоянияфизическиеи юридические лица несут ответственность в порядке, установленномзакон</w:t>
      </w:r>
      <w:r w:rsidR="00F320D2" w:rsidRPr="00461266">
        <w:rPr>
          <w:rFonts w:ascii="Times New Roman" w:eastAsia="Times New Roman" w:hAnsi="Times New Roman"/>
          <w:sz w:val="28"/>
          <w:szCs w:val="28"/>
          <w:lang w:eastAsia="ru-RU"/>
        </w:rPr>
        <w:t>одательством</w:t>
      </w:r>
      <w:r w:rsidR="00E8119D" w:rsidRPr="00461266">
        <w:rPr>
          <w:rFonts w:ascii="Times New Roman" w:eastAsia="Times New Roman" w:hAnsi="Times New Roman"/>
          <w:sz w:val="28"/>
          <w:szCs w:val="28"/>
          <w:lang w:eastAsia="ru-RU"/>
        </w:rPr>
        <w:t xml:space="preserve"> Донецкой Народной Республики.</w:t>
      </w:r>
    </w:p>
    <w:p w:rsidR="000E06FF" w:rsidRPr="00461266" w:rsidRDefault="002922EA"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w:t>
      </w:r>
      <w:r w:rsidR="009A0DE4" w:rsidRPr="00461266">
        <w:rPr>
          <w:rFonts w:ascii="Times New Roman" w:hAnsi="Times New Roman"/>
          <w:bCs/>
          <w:sz w:val="28"/>
          <w:szCs w:val="28"/>
        </w:rPr>
        <w:t>тья </w:t>
      </w:r>
      <w:r w:rsidRPr="00461266">
        <w:rPr>
          <w:rFonts w:ascii="Times New Roman" w:hAnsi="Times New Roman"/>
          <w:bCs/>
          <w:sz w:val="28"/>
          <w:szCs w:val="28"/>
        </w:rPr>
        <w:t>5</w:t>
      </w:r>
      <w:r w:rsidR="00AB4C83" w:rsidRPr="00461266">
        <w:rPr>
          <w:rFonts w:ascii="Times New Roman" w:hAnsi="Times New Roman"/>
          <w:bCs/>
          <w:sz w:val="28"/>
          <w:szCs w:val="28"/>
        </w:rPr>
        <w:t>1</w:t>
      </w:r>
      <w:r w:rsidR="000E06FF" w:rsidRPr="00461266">
        <w:rPr>
          <w:rFonts w:ascii="Times New Roman" w:hAnsi="Times New Roman"/>
          <w:bCs/>
          <w:sz w:val="28"/>
          <w:szCs w:val="28"/>
        </w:rPr>
        <w:t>.</w:t>
      </w:r>
      <w:r w:rsidR="000E06FF" w:rsidRPr="00461266">
        <w:rPr>
          <w:rFonts w:ascii="Times New Roman" w:hAnsi="Times New Roman"/>
          <w:b/>
          <w:bCs/>
          <w:sz w:val="28"/>
          <w:szCs w:val="28"/>
        </w:rPr>
        <w:t xml:space="preserve"> Порядок и основания отчуждения объектов материальной культуры из государственной и муниципальной собственности</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E8119D" w:rsidRPr="00461266">
        <w:rPr>
          <w:rFonts w:ascii="Times New Roman" w:hAnsi="Times New Roman"/>
          <w:sz w:val="28"/>
          <w:szCs w:val="28"/>
        </w:rPr>
        <w:t>Не подлежат отчуждению из государственной собственности, в том числе в порядке приватизации:</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E8119D" w:rsidRPr="00461266">
        <w:rPr>
          <w:rFonts w:ascii="Times New Roman" w:hAnsi="Times New Roman"/>
          <w:sz w:val="28"/>
          <w:szCs w:val="28"/>
        </w:rPr>
        <w:t>особо ценные объекты культурного наследия;</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E8119D" w:rsidRPr="00461266">
        <w:rPr>
          <w:rFonts w:ascii="Times New Roman" w:hAnsi="Times New Roman"/>
          <w:sz w:val="28"/>
          <w:szCs w:val="28"/>
        </w:rPr>
        <w:t>памятники, ансамбли и достопримечательные места, включенные в Государственный реестр культурного достояния;</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lastRenderedPageBreak/>
        <w:t>3) </w:t>
      </w:r>
      <w:r w:rsidR="00E8119D" w:rsidRPr="00461266">
        <w:rPr>
          <w:rFonts w:ascii="Times New Roman" w:hAnsi="Times New Roman"/>
          <w:sz w:val="28"/>
          <w:szCs w:val="28"/>
        </w:rPr>
        <w:t>объекты материальной культуры, являющиеся государственной собственностью и входящие в состав музейного, архивного фондов Донецкой Народной Республики, библиотечных, кино-, фото- и иных фондов, а также здания и сооружения, в которых осуществляются хранение, изучение и публичное представление данных объектов;</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E8119D" w:rsidRPr="00461266">
        <w:rPr>
          <w:rFonts w:ascii="Times New Roman" w:hAnsi="Times New Roman"/>
          <w:sz w:val="28"/>
          <w:szCs w:val="28"/>
        </w:rPr>
        <w:t>историко-культурные заповедники;</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E8119D" w:rsidRPr="00461266">
        <w:rPr>
          <w:rFonts w:ascii="Times New Roman" w:hAnsi="Times New Roman"/>
          <w:sz w:val="28"/>
          <w:szCs w:val="28"/>
        </w:rPr>
        <w:t>государственные, муниципальные библиотеки и библиотеки образовательных организаций, включая помещения и здания, в которых они расположены;</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 </w:t>
      </w:r>
      <w:r w:rsidR="00E8119D" w:rsidRPr="00461266">
        <w:rPr>
          <w:rFonts w:ascii="Times New Roman" w:hAnsi="Times New Roman"/>
          <w:sz w:val="28"/>
          <w:szCs w:val="28"/>
        </w:rPr>
        <w:t>государственные и муниципальные театры, цирки, включая здания, в которых они расположены;</w:t>
      </w:r>
    </w:p>
    <w:p w:rsidR="00E8119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 </w:t>
      </w:r>
      <w:r w:rsidR="00E8119D" w:rsidRPr="00461266">
        <w:rPr>
          <w:rFonts w:ascii="Times New Roman" w:hAnsi="Times New Roman"/>
          <w:sz w:val="28"/>
          <w:szCs w:val="28"/>
        </w:rPr>
        <w:t xml:space="preserve">объекты археологического наследия. </w:t>
      </w:r>
    </w:p>
    <w:p w:rsidR="000E06FF"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E8119D" w:rsidRPr="00461266">
        <w:rPr>
          <w:rFonts w:ascii="Times New Roman" w:hAnsi="Times New Roman"/>
          <w:sz w:val="28"/>
          <w:szCs w:val="28"/>
        </w:rPr>
        <w:t>Перечень не подлежащих отчуждению объектов культурного наследия, находящихся в муниципальной собственности, утверждается Советом Министров Донецкой Народной Республики и нормативными правовыми актами органов местного самоуправления.</w:t>
      </w:r>
    </w:p>
    <w:p w:rsidR="00D06CDB" w:rsidRPr="00461266" w:rsidRDefault="002922EA"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Статья 5</w:t>
      </w:r>
      <w:r w:rsidR="00AB4C83" w:rsidRPr="00461266">
        <w:rPr>
          <w:rFonts w:ascii="Times New Roman" w:hAnsi="Times New Roman"/>
          <w:sz w:val="28"/>
          <w:szCs w:val="28"/>
        </w:rPr>
        <w:t>2</w:t>
      </w:r>
      <w:r w:rsidR="00D06CDB" w:rsidRPr="00461266">
        <w:rPr>
          <w:rFonts w:ascii="Times New Roman" w:hAnsi="Times New Roman"/>
          <w:sz w:val="28"/>
          <w:szCs w:val="28"/>
        </w:rPr>
        <w:t>.</w:t>
      </w:r>
      <w:r w:rsidR="00D06CDB" w:rsidRPr="00461266">
        <w:rPr>
          <w:rFonts w:ascii="Times New Roman" w:hAnsi="Times New Roman"/>
          <w:b/>
          <w:sz w:val="28"/>
          <w:szCs w:val="28"/>
        </w:rPr>
        <w:t xml:space="preserve"> Вы</w:t>
      </w:r>
      <w:r w:rsidR="00F320D2" w:rsidRPr="00461266">
        <w:rPr>
          <w:rFonts w:ascii="Times New Roman" w:hAnsi="Times New Roman"/>
          <w:b/>
          <w:sz w:val="28"/>
          <w:szCs w:val="28"/>
        </w:rPr>
        <w:t>воз и ввоз культурных ценностей</w:t>
      </w:r>
    </w:p>
    <w:p w:rsidR="00D06CDB" w:rsidRPr="00461266" w:rsidRDefault="00D06CDB"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Порядок ввоза и вывоза (временного вывоза) культурных ценностей определяется </w:t>
      </w:r>
      <w:r w:rsidR="00F320D2" w:rsidRPr="00461266">
        <w:rPr>
          <w:rFonts w:ascii="Times New Roman" w:hAnsi="Times New Roman"/>
          <w:sz w:val="28"/>
          <w:szCs w:val="28"/>
        </w:rPr>
        <w:t>законодательством Донецкой Народной Республики</w:t>
      </w:r>
      <w:r w:rsidRPr="00461266">
        <w:rPr>
          <w:rFonts w:ascii="Times New Roman" w:hAnsi="Times New Roman"/>
          <w:sz w:val="28"/>
          <w:szCs w:val="28"/>
        </w:rPr>
        <w:t>.</w:t>
      </w:r>
    </w:p>
    <w:p w:rsidR="00F06CCD" w:rsidRPr="00461266" w:rsidRDefault="009A0DE4"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Глава </w:t>
      </w:r>
      <w:r w:rsidR="00AB4C83" w:rsidRPr="00461266">
        <w:rPr>
          <w:rFonts w:ascii="Times New Roman" w:hAnsi="Times New Roman"/>
          <w:sz w:val="28"/>
          <w:szCs w:val="28"/>
        </w:rPr>
        <w:t>7</w:t>
      </w:r>
      <w:r w:rsidR="00F06CCD" w:rsidRPr="00461266">
        <w:rPr>
          <w:rFonts w:ascii="Times New Roman" w:hAnsi="Times New Roman"/>
          <w:sz w:val="28"/>
          <w:szCs w:val="28"/>
        </w:rPr>
        <w:t>.</w:t>
      </w:r>
      <w:r w:rsidR="004A5A13" w:rsidRPr="00461266">
        <w:rPr>
          <w:rFonts w:ascii="Times New Roman" w:hAnsi="Times New Roman"/>
          <w:b/>
          <w:sz w:val="28"/>
          <w:szCs w:val="28"/>
        </w:rPr>
        <w:t>Государственная политика и экономическое регулирование в сфере культуры</w:t>
      </w:r>
    </w:p>
    <w:p w:rsidR="004A5A13" w:rsidRPr="00461266" w:rsidRDefault="004A5A13"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5</w:t>
      </w:r>
      <w:r w:rsidR="00AB4C83" w:rsidRPr="00461266">
        <w:rPr>
          <w:rFonts w:ascii="Times New Roman" w:hAnsi="Times New Roman"/>
          <w:bCs/>
          <w:sz w:val="28"/>
          <w:szCs w:val="28"/>
        </w:rPr>
        <w:t>3</w:t>
      </w:r>
      <w:r w:rsidRPr="00461266">
        <w:rPr>
          <w:rFonts w:ascii="Times New Roman" w:hAnsi="Times New Roman"/>
          <w:bCs/>
          <w:sz w:val="28"/>
          <w:szCs w:val="28"/>
        </w:rPr>
        <w:t>.</w:t>
      </w:r>
      <w:r w:rsidRPr="00461266">
        <w:rPr>
          <w:rFonts w:ascii="Times New Roman" w:hAnsi="Times New Roman"/>
          <w:b/>
          <w:bCs/>
          <w:sz w:val="28"/>
          <w:szCs w:val="28"/>
        </w:rPr>
        <w:t xml:space="preserve"> Государственная политика в сфере культуры</w:t>
      </w:r>
    </w:p>
    <w:p w:rsidR="004A5A13" w:rsidRPr="00461266" w:rsidRDefault="004A5A13"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Целями государственной политики в сфере культуры являются:</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4A5A13" w:rsidRPr="00461266">
        <w:rPr>
          <w:rFonts w:ascii="Times New Roman" w:hAnsi="Times New Roman"/>
          <w:sz w:val="28"/>
          <w:szCs w:val="28"/>
        </w:rPr>
        <w:t>обеспечение конституционных прав и свобод человека, этнических групп и представителей национальных культур</w:t>
      </w:r>
      <w:r w:rsidRPr="00461266">
        <w:rPr>
          <w:rFonts w:ascii="Times New Roman" w:hAnsi="Times New Roman"/>
          <w:sz w:val="28"/>
          <w:szCs w:val="28"/>
        </w:rPr>
        <w:t>,</w:t>
      </w:r>
      <w:r w:rsidR="004A5A13" w:rsidRPr="00461266">
        <w:rPr>
          <w:rFonts w:ascii="Times New Roman" w:hAnsi="Times New Roman"/>
          <w:sz w:val="28"/>
          <w:szCs w:val="28"/>
        </w:rPr>
        <w:t xml:space="preserve"> проживающих на территории Донецкой Народной Республики в сфере культуры;</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4A5A13" w:rsidRPr="00461266">
        <w:rPr>
          <w:rFonts w:ascii="Times New Roman" w:hAnsi="Times New Roman"/>
          <w:sz w:val="28"/>
          <w:szCs w:val="28"/>
        </w:rPr>
        <w:t xml:space="preserve">сохранение и поощрение культурного разнообразия (на основе гарантии свободы выражения мнений, плюрализма средств информации и коммуникации, языкового разнообразия, равного доступа к возможностям для художественного творчества, к знаниям, в том числе с использованием цифровых технологий, и обеспечения физическим лицам, </w:t>
      </w:r>
      <w:r w:rsidR="004A5A13" w:rsidRPr="00461266">
        <w:rPr>
          <w:rFonts w:ascii="Times New Roman" w:hAnsi="Times New Roman"/>
          <w:sz w:val="28"/>
          <w:szCs w:val="28"/>
        </w:rPr>
        <w:lastRenderedPageBreak/>
        <w:t>этнически</w:t>
      </w:r>
      <w:r w:rsidR="00AA5458" w:rsidRPr="00461266">
        <w:rPr>
          <w:rFonts w:ascii="Times New Roman" w:hAnsi="Times New Roman"/>
          <w:sz w:val="28"/>
          <w:szCs w:val="28"/>
        </w:rPr>
        <w:t>м</w:t>
      </w:r>
      <w:r w:rsidR="004A5A13" w:rsidRPr="00461266">
        <w:rPr>
          <w:rFonts w:ascii="Times New Roman" w:hAnsi="Times New Roman"/>
          <w:sz w:val="28"/>
          <w:szCs w:val="28"/>
        </w:rPr>
        <w:t>группам и представителям национальных культур, проживающих на территории Донецкой Народной Республики, доступа к средствам выражения и распространения идей);</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4A5A13" w:rsidRPr="00461266">
        <w:rPr>
          <w:rFonts w:ascii="Times New Roman" w:hAnsi="Times New Roman"/>
          <w:sz w:val="28"/>
          <w:szCs w:val="28"/>
        </w:rPr>
        <w:t>сохранение, поддержка и развитие культурного наследия;</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4A5A13" w:rsidRPr="00461266">
        <w:rPr>
          <w:rFonts w:ascii="Times New Roman" w:hAnsi="Times New Roman"/>
          <w:sz w:val="28"/>
          <w:szCs w:val="28"/>
        </w:rPr>
        <w:t>обеспечение и поддержка системы образования в сфере культуры и искусства;</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4A5A13" w:rsidRPr="00461266">
        <w:rPr>
          <w:rFonts w:ascii="Times New Roman" w:hAnsi="Times New Roman"/>
          <w:sz w:val="28"/>
          <w:szCs w:val="28"/>
        </w:rPr>
        <w:t>обеспечение равноправия культурных сообществ, их взаимной толерантности и условий для межкультурного диалога (полилога) и транскультурного взаимодействия;</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 </w:t>
      </w:r>
      <w:r w:rsidR="004A5A13" w:rsidRPr="00461266">
        <w:rPr>
          <w:rFonts w:ascii="Times New Roman" w:hAnsi="Times New Roman"/>
          <w:sz w:val="28"/>
          <w:szCs w:val="28"/>
        </w:rPr>
        <w:t>развитие индустрий культуры, обеспечивающих культурное содержание сфер досуга и развлечений, поддержка конкурентоспособности этнических форм массовой и популярной культуры;</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 </w:t>
      </w:r>
      <w:r w:rsidR="004A5A13" w:rsidRPr="00461266">
        <w:rPr>
          <w:rFonts w:ascii="Times New Roman" w:hAnsi="Times New Roman"/>
          <w:sz w:val="28"/>
          <w:szCs w:val="28"/>
        </w:rPr>
        <w:t>развитие культурного туризма как деятельности, имеющей целью приобщение людей к культурному наследию, популяризацию культурного наследия;</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8) </w:t>
      </w:r>
      <w:r w:rsidR="004A5A13" w:rsidRPr="00461266">
        <w:rPr>
          <w:rFonts w:ascii="Times New Roman" w:hAnsi="Times New Roman"/>
          <w:sz w:val="28"/>
          <w:szCs w:val="28"/>
        </w:rPr>
        <w:t>обеспечение стабильных условий развития всех форм государственно-частного партнерства, привлечение и эффективное использование государственных, муниципальных и частных ресурсов, включая материальные, финансовые, интеллектуальные, научно-технические ресурсы для развития сферы культуры;</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9) </w:t>
      </w:r>
      <w:r w:rsidR="004A5A13" w:rsidRPr="00461266">
        <w:rPr>
          <w:rFonts w:ascii="Times New Roman" w:hAnsi="Times New Roman"/>
          <w:sz w:val="28"/>
          <w:szCs w:val="28"/>
        </w:rPr>
        <w:t xml:space="preserve">обеспечение развития информационных и коммуникационных технологий в сфере культуры, в особенности телевидения и </w:t>
      </w:r>
      <w:r w:rsidR="00F320D2" w:rsidRPr="00461266">
        <w:rPr>
          <w:rFonts w:ascii="Times New Roman" w:hAnsi="Times New Roman"/>
          <w:sz w:val="28"/>
          <w:szCs w:val="28"/>
        </w:rPr>
        <w:t>информационно-телекоммуникационной сетиИнтернет</w:t>
      </w:r>
      <w:r w:rsidR="004A5A13" w:rsidRPr="00461266">
        <w:rPr>
          <w:rFonts w:ascii="Times New Roman" w:hAnsi="Times New Roman"/>
          <w:sz w:val="28"/>
          <w:szCs w:val="28"/>
        </w:rPr>
        <w:t>, обеспечивающих участие культуры в процессах глобализации, приобщение населения к ценностям мировой культуры, а также сохранение и развитие единого культурного пространства на территории Донецкой Народной Республики;</w:t>
      </w:r>
    </w:p>
    <w:p w:rsidR="004A5A13" w:rsidRPr="00461266" w:rsidRDefault="004A5A13"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10) оптимальное применение имеющихся в распоряжении государства и общества возможностей по сохранению культурных и нравственных ценностей, укреплению духовного единства народа Донецкой Народной Республики, этнических групп и представителей национальных культур</w:t>
      </w:r>
      <w:r w:rsidR="009A0DE4" w:rsidRPr="00461266">
        <w:rPr>
          <w:rFonts w:ascii="Times New Roman" w:hAnsi="Times New Roman"/>
          <w:sz w:val="28"/>
          <w:szCs w:val="28"/>
        </w:rPr>
        <w:t>,</w:t>
      </w:r>
      <w:r w:rsidRPr="00461266">
        <w:rPr>
          <w:rFonts w:ascii="Times New Roman" w:hAnsi="Times New Roman"/>
          <w:sz w:val="28"/>
          <w:szCs w:val="28"/>
        </w:rPr>
        <w:t xml:space="preserve"> проживающих на территории Донецкой Народной Республики;</w:t>
      </w:r>
    </w:p>
    <w:p w:rsidR="004A5A13"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11) </w:t>
      </w:r>
      <w:r w:rsidR="004A5A13" w:rsidRPr="00461266">
        <w:rPr>
          <w:rFonts w:ascii="Times New Roman" w:hAnsi="Times New Roman"/>
          <w:sz w:val="28"/>
          <w:szCs w:val="28"/>
        </w:rPr>
        <w:t>повышение уровня базовых культурных навыков жизнедеятельности, достижение высокого уровня творческой самореализации, внутренней ответственности и роста профессионализма граждан Донецкой Народной Республики.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lastRenderedPageBreak/>
        <w:t>2. </w:t>
      </w:r>
      <w:r w:rsidR="004A5A13" w:rsidRPr="00461266">
        <w:rPr>
          <w:rFonts w:ascii="Times New Roman" w:eastAsia="Times New Roman" w:hAnsi="Times New Roman"/>
          <w:sz w:val="28"/>
          <w:szCs w:val="28"/>
          <w:lang w:eastAsia="ru-RU"/>
        </w:rPr>
        <w:t>Основными принципами государственной политики Донецкой Народной Республики в области культуры являются:</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4A5A13" w:rsidRPr="00461266">
        <w:rPr>
          <w:rFonts w:ascii="Times New Roman" w:eastAsia="Times New Roman" w:hAnsi="Times New Roman"/>
          <w:sz w:val="28"/>
          <w:szCs w:val="28"/>
          <w:lang w:eastAsia="ru-RU"/>
        </w:rPr>
        <w:t>государственная поддержка культуры, обеспечение и защита прав граждан Донецкой Народной Республики на осуществление деятельности в области культуры и участие в культурной жизни;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4A5A13" w:rsidRPr="00461266">
        <w:rPr>
          <w:rFonts w:ascii="Times New Roman" w:eastAsia="Times New Roman" w:hAnsi="Times New Roman"/>
          <w:sz w:val="28"/>
          <w:szCs w:val="28"/>
          <w:lang w:eastAsia="ru-RU"/>
        </w:rPr>
        <w:t>свобода творческой деятельностиграждан</w:t>
      </w:r>
      <w:r w:rsidR="00AA5458" w:rsidRPr="00461266">
        <w:rPr>
          <w:rFonts w:ascii="Times New Roman" w:eastAsia="Times New Roman" w:hAnsi="Times New Roman"/>
          <w:sz w:val="28"/>
          <w:szCs w:val="28"/>
          <w:lang w:eastAsia="ru-RU"/>
        </w:rPr>
        <w:t>,</w:t>
      </w:r>
      <w:r w:rsidR="004A5A13" w:rsidRPr="00461266">
        <w:rPr>
          <w:rFonts w:ascii="Times New Roman" w:eastAsia="Times New Roman" w:hAnsi="Times New Roman"/>
          <w:sz w:val="28"/>
          <w:szCs w:val="28"/>
          <w:lang w:eastAsia="ru-RU"/>
        </w:rPr>
        <w:t>как на профессиональной, так и непрофессиональной (любительской) основе в соответствии со своими интересами и способностями;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4A5A13" w:rsidRPr="00461266">
        <w:rPr>
          <w:rFonts w:ascii="Times New Roman" w:eastAsia="Times New Roman" w:hAnsi="Times New Roman"/>
          <w:sz w:val="28"/>
          <w:szCs w:val="28"/>
          <w:lang w:eastAsia="ru-RU"/>
        </w:rPr>
        <w:t>равенство прав и возможностей граждан в создании, возрождении, сохранении, развитии, распространении и использовании культурных ценностей;</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4) </w:t>
      </w:r>
      <w:r w:rsidR="004A5A13" w:rsidRPr="00461266">
        <w:rPr>
          <w:rFonts w:ascii="Times New Roman" w:eastAsia="Times New Roman" w:hAnsi="Times New Roman"/>
          <w:sz w:val="28"/>
          <w:szCs w:val="28"/>
          <w:lang w:eastAsia="ru-RU"/>
        </w:rPr>
        <w:t>охрана исторического и культурного наследия и обеспечение преемственности в их развитии;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5) </w:t>
      </w:r>
      <w:r w:rsidR="004A5A13" w:rsidRPr="00461266">
        <w:rPr>
          <w:rFonts w:ascii="Times New Roman" w:eastAsia="Times New Roman" w:hAnsi="Times New Roman"/>
          <w:sz w:val="28"/>
          <w:szCs w:val="28"/>
          <w:lang w:eastAsia="ru-RU"/>
        </w:rPr>
        <w:t>развитие культурных связей с соотечественниками, проживающими за рубежом, как одного из факторов сохранения целостности и взаимообогащения национальной культуры Донецкой Народной Республики;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6) </w:t>
      </w:r>
      <w:r w:rsidR="004A5A13" w:rsidRPr="00461266">
        <w:rPr>
          <w:rFonts w:ascii="Times New Roman" w:eastAsia="Times New Roman" w:hAnsi="Times New Roman"/>
          <w:sz w:val="28"/>
          <w:szCs w:val="28"/>
          <w:lang w:eastAsia="ru-RU"/>
        </w:rPr>
        <w:t>создание правовых гарантий для сохранения исторического наследия народа и этнических диаспор, развития и воспроизводства творческого потенциала общества;</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7) </w:t>
      </w:r>
      <w:r w:rsidR="004A5A13" w:rsidRPr="00461266">
        <w:rPr>
          <w:rFonts w:ascii="Times New Roman" w:eastAsia="Times New Roman" w:hAnsi="Times New Roman"/>
          <w:sz w:val="28"/>
          <w:szCs w:val="28"/>
          <w:lang w:eastAsia="ru-RU"/>
        </w:rPr>
        <w:t>свобода объединения в творческие союзы, иные общественные объединения в порядке, установленном законодательством Донецкой Народной Республики;</w:t>
      </w:r>
    </w:p>
    <w:p w:rsidR="004A5A13"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8) </w:t>
      </w:r>
      <w:r w:rsidR="004A5A13" w:rsidRPr="00461266">
        <w:rPr>
          <w:rFonts w:ascii="Times New Roman" w:eastAsia="Times New Roman" w:hAnsi="Times New Roman"/>
          <w:sz w:val="28"/>
          <w:szCs w:val="28"/>
          <w:lang w:eastAsia="ru-RU"/>
        </w:rPr>
        <w:t>развитие системы воспитания, способствующей приобщению к ценностям национальной и мировой культуры, эстетическому и патриотическому воспитанию детей, учащейся молодежи;</w:t>
      </w:r>
    </w:p>
    <w:p w:rsidR="004A5A13" w:rsidRPr="00461266" w:rsidRDefault="004A5A13"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9) содействие организациям культуры в формировании благоприятной среды для их функционирования в рыночных условиях.</w:t>
      </w:r>
    </w:p>
    <w:p w:rsidR="004A5A13" w:rsidRPr="00461266" w:rsidRDefault="004A5A13"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Органы государственной власти и органы местного самоуправления не имеют права вмешиваться в творческий процесс субъектов культурной деятельности.</w:t>
      </w:r>
    </w:p>
    <w:p w:rsidR="004A5A13" w:rsidRPr="00461266" w:rsidRDefault="00C92CD5" w:rsidP="00A7518F">
      <w:pPr>
        <w:pStyle w:val="a6"/>
        <w:spacing w:after="360" w:line="240" w:lineRule="auto"/>
        <w:ind w:right="0" w:firstLine="709"/>
        <w:rPr>
          <w:rFonts w:ascii="Times New Roman" w:hAnsi="Times New Roman"/>
          <w:sz w:val="28"/>
          <w:szCs w:val="28"/>
        </w:rPr>
      </w:pPr>
      <w:r>
        <w:rPr>
          <w:rFonts w:ascii="Times New Roman" w:hAnsi="Times New Roman"/>
          <w:sz w:val="28"/>
          <w:szCs w:val="28"/>
        </w:rPr>
        <w:br w:type="column"/>
      </w:r>
      <w:r w:rsidR="004A5A13" w:rsidRPr="00461266">
        <w:rPr>
          <w:rFonts w:ascii="Times New Roman" w:hAnsi="Times New Roman"/>
          <w:sz w:val="28"/>
          <w:szCs w:val="28"/>
        </w:rPr>
        <w:lastRenderedPageBreak/>
        <w:t>4.</w:t>
      </w:r>
      <w:r>
        <w:rPr>
          <w:rFonts w:ascii="Times New Roman" w:hAnsi="Times New Roman"/>
          <w:sz w:val="28"/>
          <w:szCs w:val="28"/>
        </w:rPr>
        <w:t> </w:t>
      </w:r>
      <w:r w:rsidR="004A5A13" w:rsidRPr="00461266">
        <w:rPr>
          <w:rFonts w:ascii="Times New Roman" w:hAnsi="Times New Roman"/>
          <w:sz w:val="28"/>
          <w:szCs w:val="28"/>
        </w:rPr>
        <w:t>Государственная культурная политика формируется на основе научного анализа культурного наследия, современного состояния культуры и тенденций ее развития с учетом мнений профессиональных и творческих объединений в сфере культуры, с привлечением общественности. Государственная политика не может быть направлена на ограничение прав и свобод субъектов культурной деятельности.</w:t>
      </w:r>
    </w:p>
    <w:p w:rsidR="00F06CCD" w:rsidRPr="00461266" w:rsidRDefault="009A0DE4"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DA0419" w:rsidRPr="00461266">
        <w:rPr>
          <w:rFonts w:ascii="Times New Roman" w:hAnsi="Times New Roman"/>
          <w:bCs/>
          <w:sz w:val="28"/>
          <w:szCs w:val="28"/>
        </w:rPr>
        <w:t>5</w:t>
      </w:r>
      <w:r w:rsidR="00AB4C83" w:rsidRPr="00461266">
        <w:rPr>
          <w:rFonts w:ascii="Times New Roman" w:hAnsi="Times New Roman"/>
          <w:bCs/>
          <w:sz w:val="28"/>
          <w:szCs w:val="28"/>
        </w:rPr>
        <w:t>4</w:t>
      </w:r>
      <w:r w:rsidR="00F06CCD" w:rsidRPr="00461266">
        <w:rPr>
          <w:rFonts w:ascii="Times New Roman" w:hAnsi="Times New Roman"/>
          <w:bCs/>
          <w:sz w:val="28"/>
          <w:szCs w:val="28"/>
        </w:rPr>
        <w:t>.</w:t>
      </w:r>
      <w:r w:rsidR="00F06CCD" w:rsidRPr="00461266">
        <w:rPr>
          <w:rFonts w:ascii="Times New Roman" w:hAnsi="Times New Roman"/>
          <w:b/>
          <w:bCs/>
          <w:sz w:val="28"/>
          <w:szCs w:val="28"/>
        </w:rPr>
        <w:t xml:space="preserve"> Экономическое обеспечение деятельности в сфере культуры</w:t>
      </w:r>
    </w:p>
    <w:p w:rsidR="00F06CC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F06CCD" w:rsidRPr="00461266">
        <w:rPr>
          <w:rFonts w:ascii="Times New Roman" w:hAnsi="Times New Roman"/>
          <w:sz w:val="28"/>
          <w:szCs w:val="28"/>
        </w:rPr>
        <w:t>Государство принимает меры экономического обеспечения сохранения и развития культуры, к которым относятся:</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бюджетное финансирование сферы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установление налоговых льгот в сфере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предоставление государственных грантов в сфере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кредитование сферы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государственные инвестиции в сферу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 установление особенностей ценообразования в сфере культуры;</w:t>
      </w:r>
    </w:p>
    <w:p w:rsidR="00BB6A4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 установление особенностей предоставления услуг в сфере культуры;</w:t>
      </w:r>
    </w:p>
    <w:p w:rsidR="00F06CC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8) иные меры экономического регулирования.</w:t>
      </w:r>
    </w:p>
    <w:p w:rsidR="00B84F42"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F06CCD" w:rsidRPr="00461266">
        <w:rPr>
          <w:rFonts w:ascii="Times New Roman" w:hAnsi="Times New Roman"/>
          <w:sz w:val="28"/>
          <w:szCs w:val="28"/>
        </w:rPr>
        <w:t>Основой реализации государственных гарантий сохранения и развития культуры является бюджетное финансирование сферы культуры, которое осуществляется в соответствии с законодательством</w:t>
      </w:r>
      <w:r w:rsidR="00AC4663" w:rsidRPr="00461266">
        <w:rPr>
          <w:rFonts w:ascii="Times New Roman" w:hAnsi="Times New Roman"/>
          <w:sz w:val="28"/>
          <w:szCs w:val="28"/>
        </w:rPr>
        <w:t xml:space="preserve"> Донецкой Народной Республики</w:t>
      </w:r>
      <w:r w:rsidR="00F06CCD" w:rsidRPr="00461266">
        <w:rPr>
          <w:rFonts w:ascii="Times New Roman" w:hAnsi="Times New Roman"/>
          <w:sz w:val="28"/>
          <w:szCs w:val="28"/>
        </w:rPr>
        <w:t xml:space="preserve">. Расходные обязательства </w:t>
      </w:r>
      <w:r w:rsidR="008B0766" w:rsidRPr="00461266">
        <w:rPr>
          <w:rFonts w:ascii="Times New Roman" w:hAnsi="Times New Roman"/>
          <w:sz w:val="28"/>
          <w:szCs w:val="28"/>
        </w:rPr>
        <w:t>государства</w:t>
      </w:r>
      <w:r w:rsidR="00F06CCD" w:rsidRPr="00461266">
        <w:rPr>
          <w:rFonts w:ascii="Times New Roman" w:hAnsi="Times New Roman"/>
          <w:sz w:val="28"/>
          <w:szCs w:val="28"/>
        </w:rPr>
        <w:t xml:space="preserve"> в сфере культуры определяются в соответствии с бюджетным законодат</w:t>
      </w:r>
      <w:r w:rsidR="00B84F42" w:rsidRPr="00461266">
        <w:rPr>
          <w:rFonts w:ascii="Times New Roman" w:hAnsi="Times New Roman"/>
          <w:sz w:val="28"/>
          <w:szCs w:val="28"/>
        </w:rPr>
        <w:t>ельством</w:t>
      </w:r>
      <w:r w:rsidR="00BB6A4D" w:rsidRPr="00461266">
        <w:rPr>
          <w:rFonts w:ascii="Times New Roman" w:hAnsi="Times New Roman"/>
          <w:sz w:val="28"/>
          <w:szCs w:val="28"/>
        </w:rPr>
        <w:t xml:space="preserve"> Донецкой Народной Республики</w:t>
      </w:r>
      <w:r w:rsidR="00B84F42" w:rsidRPr="00461266">
        <w:rPr>
          <w:rFonts w:ascii="Times New Roman" w:hAnsi="Times New Roman"/>
          <w:sz w:val="28"/>
          <w:szCs w:val="28"/>
        </w:rPr>
        <w:t>.</w:t>
      </w:r>
    </w:p>
    <w:p w:rsidR="00F06CCD" w:rsidRPr="00461266" w:rsidRDefault="00D83A7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9A0DE4" w:rsidRPr="00461266">
        <w:rPr>
          <w:rFonts w:ascii="Times New Roman" w:hAnsi="Times New Roman"/>
          <w:sz w:val="28"/>
          <w:szCs w:val="28"/>
        </w:rPr>
        <w:t> </w:t>
      </w:r>
      <w:r w:rsidR="00F06CCD" w:rsidRPr="00461266">
        <w:rPr>
          <w:rFonts w:ascii="Times New Roman" w:hAnsi="Times New Roman"/>
          <w:sz w:val="28"/>
          <w:szCs w:val="28"/>
        </w:rPr>
        <w:t xml:space="preserve">В целях поддержки развития культуры государство законодательно регулирует предоставление налоговых и иных льгот и преимуществ </w:t>
      </w:r>
      <w:r w:rsidR="00C81C21" w:rsidRPr="00461266">
        <w:rPr>
          <w:rFonts w:ascii="Times New Roman" w:hAnsi="Times New Roman"/>
          <w:sz w:val="28"/>
          <w:szCs w:val="28"/>
        </w:rPr>
        <w:t xml:space="preserve">организациям </w:t>
      </w:r>
      <w:r w:rsidR="00437E0F" w:rsidRPr="00461266">
        <w:rPr>
          <w:rFonts w:ascii="Times New Roman" w:hAnsi="Times New Roman"/>
          <w:sz w:val="28"/>
          <w:szCs w:val="28"/>
        </w:rPr>
        <w:t>культуры</w:t>
      </w:r>
      <w:r w:rsidR="008B0766" w:rsidRPr="00461266">
        <w:rPr>
          <w:rFonts w:ascii="Times New Roman" w:hAnsi="Times New Roman"/>
          <w:sz w:val="28"/>
          <w:szCs w:val="28"/>
        </w:rPr>
        <w:t>.</w:t>
      </w:r>
      <w:r w:rsidR="00F06CCD" w:rsidRPr="00461266">
        <w:rPr>
          <w:rFonts w:ascii="Times New Roman" w:hAnsi="Times New Roman"/>
          <w:sz w:val="28"/>
          <w:szCs w:val="28"/>
        </w:rPr>
        <w:t xml:space="preserve"> Характер, размеры и порядок предоставления таких льгот определяются законо</w:t>
      </w:r>
      <w:r w:rsidR="00B84F42" w:rsidRPr="00461266">
        <w:rPr>
          <w:rFonts w:ascii="Times New Roman" w:hAnsi="Times New Roman"/>
          <w:sz w:val="28"/>
          <w:szCs w:val="28"/>
        </w:rPr>
        <w:t xml:space="preserve">дательством </w:t>
      </w:r>
      <w:r w:rsidR="00BB6A4D" w:rsidRPr="00461266">
        <w:rPr>
          <w:rFonts w:ascii="Times New Roman" w:hAnsi="Times New Roman"/>
          <w:sz w:val="28"/>
          <w:szCs w:val="28"/>
        </w:rPr>
        <w:t>Донецкой Народной Республики</w:t>
      </w:r>
      <w:r w:rsidR="00B84F42" w:rsidRPr="00461266">
        <w:rPr>
          <w:rFonts w:ascii="Times New Roman" w:hAnsi="Times New Roman"/>
          <w:sz w:val="28"/>
          <w:szCs w:val="28"/>
        </w:rPr>
        <w:t>.</w:t>
      </w:r>
    </w:p>
    <w:p w:rsidR="005E1C64" w:rsidRPr="00461266" w:rsidRDefault="00C92CD5" w:rsidP="00A7518F">
      <w:pPr>
        <w:pStyle w:val="a6"/>
        <w:spacing w:after="360" w:line="240" w:lineRule="auto"/>
        <w:ind w:right="0" w:firstLine="709"/>
        <w:rPr>
          <w:rFonts w:ascii="Times New Roman" w:eastAsia="Times New Roman" w:hAnsi="Times New Roman"/>
          <w:b/>
          <w:sz w:val="28"/>
          <w:szCs w:val="28"/>
          <w:lang w:eastAsia="ru-RU"/>
        </w:rPr>
      </w:pPr>
      <w:r>
        <w:rPr>
          <w:rFonts w:ascii="Times New Roman" w:hAnsi="Times New Roman"/>
          <w:bCs/>
          <w:sz w:val="28"/>
          <w:szCs w:val="28"/>
        </w:rPr>
        <w:br w:type="column"/>
      </w:r>
      <w:r w:rsidR="00F06CCD" w:rsidRPr="00461266">
        <w:rPr>
          <w:rFonts w:ascii="Times New Roman" w:hAnsi="Times New Roman"/>
          <w:bCs/>
          <w:sz w:val="28"/>
          <w:szCs w:val="28"/>
        </w:rPr>
        <w:lastRenderedPageBreak/>
        <w:t xml:space="preserve">Статья </w:t>
      </w:r>
      <w:r w:rsidR="00D83A79" w:rsidRPr="00461266">
        <w:rPr>
          <w:rFonts w:ascii="Times New Roman" w:hAnsi="Times New Roman"/>
          <w:bCs/>
          <w:sz w:val="28"/>
          <w:szCs w:val="28"/>
        </w:rPr>
        <w:t>5</w:t>
      </w:r>
      <w:r w:rsidR="00AB4C83" w:rsidRPr="00461266">
        <w:rPr>
          <w:rFonts w:ascii="Times New Roman" w:hAnsi="Times New Roman"/>
          <w:bCs/>
          <w:sz w:val="28"/>
          <w:szCs w:val="28"/>
        </w:rPr>
        <w:t>5</w:t>
      </w:r>
      <w:r w:rsidR="00F06CCD" w:rsidRPr="00461266">
        <w:rPr>
          <w:rFonts w:ascii="Times New Roman" w:hAnsi="Times New Roman"/>
          <w:bCs/>
          <w:sz w:val="28"/>
          <w:szCs w:val="28"/>
        </w:rPr>
        <w:t>.</w:t>
      </w:r>
      <w:r w:rsidR="005E1C64" w:rsidRPr="00461266">
        <w:rPr>
          <w:rFonts w:ascii="Times New Roman" w:eastAsia="Times New Roman" w:hAnsi="Times New Roman"/>
          <w:b/>
          <w:sz w:val="28"/>
          <w:szCs w:val="28"/>
          <w:lang w:eastAsia="ru-RU"/>
        </w:rPr>
        <w:t xml:space="preserve">Финансирование деятельности в </w:t>
      </w:r>
      <w:r w:rsidR="00437E0F" w:rsidRPr="00461266">
        <w:rPr>
          <w:rFonts w:ascii="Times New Roman" w:eastAsia="Times New Roman" w:hAnsi="Times New Roman"/>
          <w:b/>
          <w:sz w:val="28"/>
          <w:szCs w:val="28"/>
          <w:lang w:eastAsia="ru-RU"/>
        </w:rPr>
        <w:t>сфере</w:t>
      </w:r>
      <w:r w:rsidR="005E1C64" w:rsidRPr="00461266">
        <w:rPr>
          <w:rFonts w:ascii="Times New Roman" w:eastAsia="Times New Roman" w:hAnsi="Times New Roman"/>
          <w:b/>
          <w:sz w:val="28"/>
          <w:szCs w:val="28"/>
          <w:lang w:eastAsia="ru-RU"/>
        </w:rPr>
        <w:t xml:space="preserve"> культуры</w:t>
      </w:r>
    </w:p>
    <w:p w:rsidR="00437E0F"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437E0F" w:rsidRPr="00461266">
        <w:rPr>
          <w:rFonts w:ascii="Times New Roman" w:eastAsia="Times New Roman" w:hAnsi="Times New Roman"/>
          <w:sz w:val="28"/>
          <w:szCs w:val="28"/>
          <w:lang w:eastAsia="ru-RU"/>
        </w:rPr>
        <w:t>Финансирование государственных организаций культуры осуществляется за счет средств Республиканского и местных бюджетов, средств, поступающих в виде благотворительной и спонсорской помощи, иных средств, используемых в порядке, установленном законодательством Донецкой Народной Республики.</w:t>
      </w:r>
    </w:p>
    <w:p w:rsidR="005E1C64"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2. </w:t>
      </w:r>
      <w:r w:rsidR="005E1C64" w:rsidRPr="00461266">
        <w:rPr>
          <w:rFonts w:ascii="Times New Roman" w:eastAsia="Times New Roman" w:hAnsi="Times New Roman"/>
          <w:sz w:val="28"/>
          <w:szCs w:val="28"/>
          <w:lang w:eastAsia="ru-RU"/>
        </w:rPr>
        <w:t>Финансирование негосударственных организаций культуры осуществляется за счет реализации услуг, средств учредителей и других</w:t>
      </w:r>
      <w:r w:rsidR="00437E0F" w:rsidRPr="00461266">
        <w:rPr>
          <w:rFonts w:ascii="Times New Roman" w:eastAsia="Times New Roman" w:hAnsi="Times New Roman"/>
          <w:sz w:val="28"/>
          <w:szCs w:val="28"/>
          <w:lang w:eastAsia="ru-RU"/>
        </w:rPr>
        <w:t>,</w:t>
      </w:r>
      <w:r w:rsidR="005E1C64" w:rsidRPr="00461266">
        <w:rPr>
          <w:rFonts w:ascii="Times New Roman" w:eastAsia="Times New Roman" w:hAnsi="Times New Roman"/>
          <w:sz w:val="28"/>
          <w:szCs w:val="28"/>
          <w:lang w:eastAsia="ru-RU"/>
        </w:rPr>
        <w:t> не запрещенных законодательством Донецкой Народной Республики источников.</w:t>
      </w:r>
    </w:p>
    <w:p w:rsidR="005E1C64" w:rsidRPr="00461266" w:rsidRDefault="009A0DE4"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3. </w:t>
      </w:r>
      <w:r w:rsidR="005E1C64" w:rsidRPr="00461266">
        <w:rPr>
          <w:rFonts w:ascii="Times New Roman" w:eastAsia="Times New Roman" w:hAnsi="Times New Roman"/>
          <w:sz w:val="28"/>
          <w:szCs w:val="28"/>
          <w:lang w:eastAsia="ru-RU"/>
        </w:rPr>
        <w:t>Фонды развития культуры могут привлекать негосударственные средства в порядке, предусмотренном законодательством Донецкой Народной Республики.</w:t>
      </w:r>
    </w:p>
    <w:p w:rsidR="00F06CCD" w:rsidRPr="00461266" w:rsidRDefault="00DA041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w:t>
      </w:r>
      <w:r w:rsidR="009A0DE4" w:rsidRPr="00461266">
        <w:rPr>
          <w:rFonts w:ascii="Times New Roman" w:hAnsi="Times New Roman"/>
          <w:sz w:val="28"/>
          <w:szCs w:val="28"/>
        </w:rPr>
        <w:t>. </w:t>
      </w:r>
      <w:r w:rsidR="00F06CCD" w:rsidRPr="00461266">
        <w:rPr>
          <w:rFonts w:ascii="Times New Roman" w:hAnsi="Times New Roman"/>
          <w:sz w:val="28"/>
          <w:szCs w:val="28"/>
        </w:rPr>
        <w:t>Государственная поддержка культурных проектов, то есть произведений или мероприятий, имеющих значимость для культуры, осуществляется в форме субсидий и грантов на основе творческих конкурсов, учитывающей специфику творчества и уникальный (автор</w:t>
      </w:r>
      <w:r w:rsidR="00480C50" w:rsidRPr="00461266">
        <w:rPr>
          <w:rFonts w:ascii="Times New Roman" w:hAnsi="Times New Roman"/>
          <w:sz w:val="28"/>
          <w:szCs w:val="28"/>
        </w:rPr>
        <w:t>ский) характер каждого замысла.</w:t>
      </w:r>
    </w:p>
    <w:p w:rsidR="00F06CCD" w:rsidRPr="00461266" w:rsidRDefault="00DA041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w:t>
      </w:r>
      <w:r w:rsidR="009A0DE4" w:rsidRPr="00461266">
        <w:rPr>
          <w:rFonts w:ascii="Times New Roman" w:hAnsi="Times New Roman"/>
          <w:sz w:val="28"/>
          <w:szCs w:val="28"/>
        </w:rPr>
        <w:t>. </w:t>
      </w:r>
      <w:r w:rsidR="00F06CCD" w:rsidRPr="00461266">
        <w:rPr>
          <w:rFonts w:ascii="Times New Roman" w:hAnsi="Times New Roman"/>
          <w:sz w:val="28"/>
          <w:szCs w:val="28"/>
        </w:rPr>
        <w:t>Гранты в сфере культуры представляют собой форму целевой поддержки на безвозмездной и безвозвратной основе культурных проектов физических и юридических лиц по сохранению, созданию, распространению и освоению культурных ценностей в сфере литературы, изобразительного искусства и дизайна, архитектуры, музыкального, хореографического, театрального и циркового искусства, кино, музейного и библиотечного дела, художественных промыслов и ремесел, народного творчества, инновационных культурных практик, образования и научных исследований в сфере культуры, иных видов д</w:t>
      </w:r>
      <w:r w:rsidR="00480C50" w:rsidRPr="00461266">
        <w:rPr>
          <w:rFonts w:ascii="Times New Roman" w:hAnsi="Times New Roman"/>
          <w:sz w:val="28"/>
          <w:szCs w:val="28"/>
        </w:rPr>
        <w:t>еятельности в области культуры.</w:t>
      </w:r>
    </w:p>
    <w:p w:rsidR="00F06CCD" w:rsidRPr="00461266" w:rsidRDefault="00DA041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6</w:t>
      </w:r>
      <w:r w:rsidR="009A0DE4" w:rsidRPr="00461266">
        <w:rPr>
          <w:rFonts w:ascii="Times New Roman" w:hAnsi="Times New Roman"/>
          <w:sz w:val="28"/>
          <w:szCs w:val="28"/>
        </w:rPr>
        <w:t>. </w:t>
      </w:r>
      <w:r w:rsidR="00F06CCD" w:rsidRPr="00461266">
        <w:rPr>
          <w:rFonts w:ascii="Times New Roman" w:hAnsi="Times New Roman"/>
          <w:sz w:val="28"/>
          <w:szCs w:val="28"/>
        </w:rPr>
        <w:t>В пределах своих полномочий органы государственной власти, органы местного самоуправления вправе объединять денежные средства из бюджетных и внебюджетных источников для совместной поддержки проведения мероприятий и реализации творче</w:t>
      </w:r>
      <w:r w:rsidR="00480C50" w:rsidRPr="00461266">
        <w:rPr>
          <w:rFonts w:ascii="Times New Roman" w:hAnsi="Times New Roman"/>
          <w:sz w:val="28"/>
          <w:szCs w:val="28"/>
        </w:rPr>
        <w:t>ских проектов в сфере культуры.</w:t>
      </w:r>
    </w:p>
    <w:p w:rsidR="00BB6A4D" w:rsidRPr="00461266" w:rsidRDefault="00DA0419"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7</w:t>
      </w:r>
      <w:r w:rsidR="009A0DE4" w:rsidRPr="00461266">
        <w:rPr>
          <w:rFonts w:ascii="Times New Roman" w:hAnsi="Times New Roman"/>
          <w:sz w:val="28"/>
          <w:szCs w:val="28"/>
        </w:rPr>
        <w:t>. </w:t>
      </w:r>
      <w:r w:rsidR="00F06CCD" w:rsidRPr="00461266">
        <w:rPr>
          <w:rFonts w:ascii="Times New Roman" w:hAnsi="Times New Roman"/>
          <w:sz w:val="28"/>
          <w:szCs w:val="28"/>
        </w:rPr>
        <w:t>Предоставление субсидий и грантов в сфере культуры происходит в порядке, обеспечивающ</w:t>
      </w:r>
      <w:r w:rsidR="007D2D54" w:rsidRPr="00461266">
        <w:rPr>
          <w:rFonts w:ascii="Times New Roman" w:hAnsi="Times New Roman"/>
          <w:sz w:val="28"/>
          <w:szCs w:val="28"/>
        </w:rPr>
        <w:t>и</w:t>
      </w:r>
      <w:r w:rsidR="00F06CCD" w:rsidRPr="00461266">
        <w:rPr>
          <w:rFonts w:ascii="Times New Roman" w:hAnsi="Times New Roman"/>
          <w:sz w:val="28"/>
          <w:szCs w:val="28"/>
        </w:rPr>
        <w:t>м необходимые условия для проведения проверки и контроля целевого использования средств и предоставления отчетности о реализации культурных проектов.</w:t>
      </w:r>
    </w:p>
    <w:p w:rsidR="00F06CCD" w:rsidRPr="00461266" w:rsidRDefault="00F06CCD"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lastRenderedPageBreak/>
        <w:t xml:space="preserve">Статья </w:t>
      </w:r>
      <w:r w:rsidR="00AB4C83" w:rsidRPr="00461266">
        <w:rPr>
          <w:rFonts w:ascii="Times New Roman" w:hAnsi="Times New Roman"/>
          <w:bCs/>
          <w:sz w:val="28"/>
          <w:szCs w:val="28"/>
        </w:rPr>
        <w:t>56</w:t>
      </w:r>
      <w:r w:rsidRPr="00461266">
        <w:rPr>
          <w:rFonts w:ascii="Times New Roman" w:hAnsi="Times New Roman"/>
          <w:bCs/>
          <w:sz w:val="28"/>
          <w:szCs w:val="28"/>
        </w:rPr>
        <w:t>.</w:t>
      </w:r>
      <w:r w:rsidRPr="00461266">
        <w:rPr>
          <w:rFonts w:ascii="Times New Roman" w:hAnsi="Times New Roman"/>
          <w:b/>
          <w:bCs/>
          <w:sz w:val="28"/>
          <w:szCs w:val="28"/>
        </w:rPr>
        <w:t xml:space="preserve"> Платные услуги учреждений культуры</w:t>
      </w:r>
    </w:p>
    <w:p w:rsidR="00744A2F"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437E0F" w:rsidRPr="00461266">
        <w:rPr>
          <w:rFonts w:ascii="Times New Roman" w:hAnsi="Times New Roman"/>
          <w:sz w:val="28"/>
          <w:szCs w:val="28"/>
        </w:rPr>
        <w:t>Цены (тарифы) на платные услуги и продукцию, включая цены на билеты, организации культуры устанавливают самостоятельно на основе Методики расчета стоимости платных услуг организаций культуры</w:t>
      </w:r>
      <w:r w:rsidR="008D767C" w:rsidRPr="00461266">
        <w:rPr>
          <w:rFonts w:ascii="Times New Roman" w:hAnsi="Times New Roman"/>
          <w:sz w:val="28"/>
          <w:szCs w:val="28"/>
        </w:rPr>
        <w:t>, утвержденной</w:t>
      </w:r>
      <w:r w:rsidR="00437E0F" w:rsidRPr="00461266">
        <w:rPr>
          <w:rFonts w:ascii="Times New Roman" w:eastAsia="Times New Roman" w:hAnsi="Times New Roman"/>
          <w:sz w:val="28"/>
          <w:szCs w:val="28"/>
          <w:lang w:eastAsia="ru-RU"/>
        </w:rPr>
        <w:t>республиканским органом исполнительной власти, реализующим государственную политику в сфере культуры.</w:t>
      </w:r>
    </w:p>
    <w:p w:rsidR="00DA0139"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F06CCD" w:rsidRPr="00461266">
        <w:rPr>
          <w:rFonts w:ascii="Times New Roman" w:hAnsi="Times New Roman"/>
          <w:sz w:val="28"/>
          <w:szCs w:val="28"/>
        </w:rPr>
        <w:t xml:space="preserve">Органы государственной власти стимулируют понижение цен на услуги в сфере культуры и применение ценовых льгот для социально незащищенных категорий физических лиц, определяют порядок установления </w:t>
      </w:r>
      <w:r w:rsidR="00DA0139" w:rsidRPr="00461266">
        <w:rPr>
          <w:rFonts w:ascii="Times New Roman" w:hAnsi="Times New Roman"/>
          <w:sz w:val="28"/>
          <w:szCs w:val="28"/>
        </w:rPr>
        <w:t>таких цен и льгот, их перечень.</w:t>
      </w:r>
    </w:p>
    <w:p w:rsidR="004F7712"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F06CCD" w:rsidRPr="00461266">
        <w:rPr>
          <w:rFonts w:ascii="Times New Roman" w:hAnsi="Times New Roman"/>
          <w:sz w:val="28"/>
          <w:szCs w:val="28"/>
        </w:rPr>
        <w:t>Платные виды основной деятельности некоммерческих учреждений культуры, осуществляемые в соответствии с их учредительными документами, не рассматриваются как виды предпринимательской деятельности, так как доход от этих видов деятельности полностью направляется на содержание и развитие данных учреждений культуры.</w:t>
      </w:r>
    </w:p>
    <w:p w:rsidR="00F06CCD" w:rsidRPr="00461266" w:rsidRDefault="009A0DE4"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AB4C83" w:rsidRPr="00461266">
        <w:rPr>
          <w:rFonts w:ascii="Times New Roman" w:hAnsi="Times New Roman"/>
          <w:bCs/>
          <w:sz w:val="28"/>
          <w:szCs w:val="28"/>
        </w:rPr>
        <w:t>57</w:t>
      </w:r>
      <w:r w:rsidR="00F06CCD" w:rsidRPr="00461266">
        <w:rPr>
          <w:rFonts w:ascii="Times New Roman" w:hAnsi="Times New Roman"/>
          <w:bCs/>
          <w:sz w:val="28"/>
          <w:szCs w:val="28"/>
        </w:rPr>
        <w:t xml:space="preserve">. </w:t>
      </w:r>
      <w:r w:rsidR="00F06CCD" w:rsidRPr="00461266">
        <w:rPr>
          <w:rFonts w:ascii="Times New Roman" w:hAnsi="Times New Roman"/>
          <w:b/>
          <w:bCs/>
          <w:sz w:val="28"/>
          <w:szCs w:val="28"/>
        </w:rPr>
        <w:t xml:space="preserve">Собственность и иные </w:t>
      </w:r>
      <w:r w:rsidR="00D83A79" w:rsidRPr="00461266">
        <w:rPr>
          <w:rFonts w:ascii="Times New Roman" w:hAnsi="Times New Roman"/>
          <w:b/>
          <w:bCs/>
          <w:sz w:val="28"/>
          <w:szCs w:val="28"/>
        </w:rPr>
        <w:t>имущественные</w:t>
      </w:r>
      <w:r w:rsidR="00F06CCD" w:rsidRPr="00461266">
        <w:rPr>
          <w:rFonts w:ascii="Times New Roman" w:hAnsi="Times New Roman"/>
          <w:b/>
          <w:bCs/>
          <w:sz w:val="28"/>
          <w:szCs w:val="28"/>
        </w:rPr>
        <w:t xml:space="preserve"> права в сфере культуры</w:t>
      </w:r>
    </w:p>
    <w:p w:rsidR="00DA0139"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F06CCD" w:rsidRPr="00461266">
        <w:rPr>
          <w:rFonts w:ascii="Times New Roman" w:hAnsi="Times New Roman"/>
          <w:sz w:val="28"/>
          <w:szCs w:val="28"/>
        </w:rPr>
        <w:t xml:space="preserve">В </w:t>
      </w:r>
      <w:r w:rsidR="008B0766" w:rsidRPr="00461266">
        <w:rPr>
          <w:rFonts w:ascii="Times New Roman" w:hAnsi="Times New Roman"/>
          <w:sz w:val="28"/>
          <w:szCs w:val="28"/>
        </w:rPr>
        <w:t>Донецкой Народной Республике</w:t>
      </w:r>
      <w:r w:rsidR="00F06CCD" w:rsidRPr="00461266">
        <w:rPr>
          <w:rFonts w:ascii="Times New Roman" w:hAnsi="Times New Roman"/>
          <w:sz w:val="28"/>
          <w:szCs w:val="28"/>
        </w:rPr>
        <w:t xml:space="preserve"> допускаются все формы собственности на имущество, используемое для осущест</w:t>
      </w:r>
      <w:r w:rsidR="00DA0139" w:rsidRPr="00461266">
        <w:rPr>
          <w:rFonts w:ascii="Times New Roman" w:hAnsi="Times New Roman"/>
          <w:sz w:val="28"/>
          <w:szCs w:val="28"/>
        </w:rPr>
        <w:t>вления культурной деятельности.</w:t>
      </w:r>
    </w:p>
    <w:p w:rsidR="00DA0139"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E8119D" w:rsidRPr="00461266">
        <w:rPr>
          <w:rFonts w:ascii="Times New Roman" w:hAnsi="Times New Roman"/>
          <w:sz w:val="28"/>
          <w:szCs w:val="28"/>
        </w:rPr>
        <w:t>Земельные участки, занимаемые государственными и муниципальными учреждениями культуры, предоставляются им безвозмездно на праве постоянного (бессрочного) пользования в порядке, предусмотренном законодательством Донецкой Народной Республики, на весь срок существования данных учреждений культуры</w:t>
      </w:r>
      <w:r w:rsidR="00F06CCD" w:rsidRPr="00461266">
        <w:rPr>
          <w:rFonts w:ascii="Times New Roman" w:hAnsi="Times New Roman"/>
          <w:sz w:val="28"/>
          <w:szCs w:val="28"/>
        </w:rPr>
        <w:t>.</w:t>
      </w:r>
    </w:p>
    <w:p w:rsidR="00F06CCD" w:rsidRPr="00461266" w:rsidRDefault="005C7DDF"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58</w:t>
      </w:r>
      <w:r w:rsidR="00F06CCD" w:rsidRPr="00461266">
        <w:rPr>
          <w:rFonts w:ascii="Times New Roman" w:hAnsi="Times New Roman"/>
          <w:bCs/>
          <w:sz w:val="28"/>
          <w:szCs w:val="28"/>
        </w:rPr>
        <w:t>.</w:t>
      </w:r>
      <w:r w:rsidR="00F06CCD" w:rsidRPr="00461266">
        <w:rPr>
          <w:rFonts w:ascii="Times New Roman" w:hAnsi="Times New Roman"/>
          <w:b/>
          <w:bCs/>
          <w:sz w:val="28"/>
          <w:szCs w:val="28"/>
        </w:rPr>
        <w:t xml:space="preserve"> Инвестиции в сфере культуры</w:t>
      </w:r>
    </w:p>
    <w:p w:rsidR="00DA0139"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F06CCD" w:rsidRPr="00461266">
        <w:rPr>
          <w:rFonts w:ascii="Times New Roman" w:hAnsi="Times New Roman"/>
          <w:sz w:val="28"/>
          <w:szCs w:val="28"/>
        </w:rPr>
        <w:t>В Д</w:t>
      </w:r>
      <w:r w:rsidR="005C7DDF" w:rsidRPr="00461266">
        <w:rPr>
          <w:rFonts w:ascii="Times New Roman" w:hAnsi="Times New Roman"/>
          <w:sz w:val="28"/>
          <w:szCs w:val="28"/>
        </w:rPr>
        <w:t xml:space="preserve">онецкой </w:t>
      </w:r>
      <w:r w:rsidR="00F06CCD" w:rsidRPr="00461266">
        <w:rPr>
          <w:rFonts w:ascii="Times New Roman" w:hAnsi="Times New Roman"/>
          <w:sz w:val="28"/>
          <w:szCs w:val="28"/>
        </w:rPr>
        <w:t>Н</w:t>
      </w:r>
      <w:r w:rsidR="005C7DDF" w:rsidRPr="00461266">
        <w:rPr>
          <w:rFonts w:ascii="Times New Roman" w:hAnsi="Times New Roman"/>
          <w:sz w:val="28"/>
          <w:szCs w:val="28"/>
        </w:rPr>
        <w:t xml:space="preserve">ародной </w:t>
      </w:r>
      <w:r w:rsidR="00F06CCD" w:rsidRPr="00461266">
        <w:rPr>
          <w:rFonts w:ascii="Times New Roman" w:hAnsi="Times New Roman"/>
          <w:sz w:val="28"/>
          <w:szCs w:val="28"/>
        </w:rPr>
        <w:t>Р</w:t>
      </w:r>
      <w:r w:rsidR="005C7DDF" w:rsidRPr="00461266">
        <w:rPr>
          <w:rFonts w:ascii="Times New Roman" w:hAnsi="Times New Roman"/>
          <w:sz w:val="28"/>
          <w:szCs w:val="28"/>
        </w:rPr>
        <w:t>еспублике</w:t>
      </w:r>
      <w:r w:rsidR="00F06CCD" w:rsidRPr="00461266">
        <w:rPr>
          <w:rFonts w:ascii="Times New Roman" w:hAnsi="Times New Roman"/>
          <w:sz w:val="28"/>
          <w:szCs w:val="28"/>
        </w:rPr>
        <w:t xml:space="preserve"> обеспечивается выделение государственных инвестиций в укрепление и развитие материа</w:t>
      </w:r>
      <w:r w:rsidR="00DA0139" w:rsidRPr="00461266">
        <w:rPr>
          <w:rFonts w:ascii="Times New Roman" w:hAnsi="Times New Roman"/>
          <w:sz w:val="28"/>
          <w:szCs w:val="28"/>
        </w:rPr>
        <w:t>льно-технической базы культуры.</w:t>
      </w:r>
    </w:p>
    <w:p w:rsidR="00F06CC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F06CCD" w:rsidRPr="00461266">
        <w:rPr>
          <w:rFonts w:ascii="Times New Roman" w:hAnsi="Times New Roman"/>
          <w:sz w:val="28"/>
          <w:szCs w:val="28"/>
        </w:rPr>
        <w:t xml:space="preserve">Распределение государственных инвестиций по объектам культуры осуществляется соответствующими органами государственной власти исходя из приоритетов государственной культурной политики и принятых целевых программ. Строительство, реконструкция и техническое переоснащение объектов культуры осуществляются на конкурсной основе при соблюдении открытости и гласности обсуждения альтернативных вариантов. Публичное </w:t>
      </w:r>
      <w:r w:rsidR="00F06CCD" w:rsidRPr="00461266">
        <w:rPr>
          <w:rFonts w:ascii="Times New Roman" w:hAnsi="Times New Roman"/>
          <w:sz w:val="28"/>
          <w:szCs w:val="28"/>
        </w:rPr>
        <w:lastRenderedPageBreak/>
        <w:t xml:space="preserve">обсуждение альтернативных вариантов может быть организовано в </w:t>
      </w:r>
      <w:r w:rsidR="00F320D2" w:rsidRPr="00461266">
        <w:rPr>
          <w:rFonts w:ascii="Times New Roman" w:hAnsi="Times New Roman"/>
          <w:sz w:val="28"/>
          <w:szCs w:val="28"/>
        </w:rPr>
        <w:t>информаци</w:t>
      </w:r>
      <w:r w:rsidRPr="00461266">
        <w:rPr>
          <w:rFonts w:ascii="Times New Roman" w:hAnsi="Times New Roman"/>
          <w:sz w:val="28"/>
          <w:szCs w:val="28"/>
        </w:rPr>
        <w:t xml:space="preserve">онно-телекоммуникационной сети </w:t>
      </w:r>
      <w:r w:rsidR="00F320D2" w:rsidRPr="00461266">
        <w:rPr>
          <w:rFonts w:ascii="Times New Roman" w:hAnsi="Times New Roman"/>
          <w:sz w:val="28"/>
          <w:szCs w:val="28"/>
        </w:rPr>
        <w:t>Интернет, на официальном сайте</w:t>
      </w:r>
      <w:r w:rsidR="00BA00A5" w:rsidRPr="00461266">
        <w:rPr>
          <w:rFonts w:ascii="Times New Roman" w:hAnsi="Times New Roman"/>
          <w:sz w:val="28"/>
          <w:szCs w:val="28"/>
        </w:rPr>
        <w:t xml:space="preserve"> республиканского органа исполнительной власти, реализующего государственную политику в сфере культуры</w:t>
      </w:r>
      <w:r w:rsidR="00F06CCD" w:rsidRPr="00461266">
        <w:rPr>
          <w:rFonts w:ascii="Times New Roman" w:hAnsi="Times New Roman"/>
          <w:sz w:val="28"/>
          <w:szCs w:val="28"/>
        </w:rPr>
        <w:t>.</w:t>
      </w:r>
    </w:p>
    <w:p w:rsidR="00F06CCD" w:rsidRPr="00461266" w:rsidRDefault="00F06CCD" w:rsidP="00A7518F">
      <w:pPr>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59</w:t>
      </w:r>
      <w:r w:rsidRPr="00461266">
        <w:rPr>
          <w:rFonts w:ascii="Times New Roman" w:hAnsi="Times New Roman"/>
          <w:bCs/>
          <w:sz w:val="28"/>
          <w:szCs w:val="28"/>
        </w:rPr>
        <w:t>.</w:t>
      </w:r>
      <w:r w:rsidRPr="00461266">
        <w:rPr>
          <w:rFonts w:ascii="Times New Roman" w:hAnsi="Times New Roman"/>
          <w:b/>
          <w:bCs/>
          <w:sz w:val="28"/>
          <w:szCs w:val="28"/>
        </w:rPr>
        <w:t xml:space="preserve"> Фонды развития культуры</w:t>
      </w:r>
    </w:p>
    <w:p w:rsidR="00F06CCD"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Физические лица и юридические лица, а также органы государственной власти и органы местного самоуправления вправе учреждать фонды развития культуры в соответствии с законодательством</w:t>
      </w:r>
      <w:r w:rsidR="00905095" w:rsidRPr="00461266">
        <w:rPr>
          <w:rFonts w:ascii="Times New Roman" w:hAnsi="Times New Roman"/>
          <w:sz w:val="28"/>
          <w:szCs w:val="28"/>
        </w:rPr>
        <w:t xml:space="preserve"> Донецкой Н</w:t>
      </w:r>
      <w:r w:rsidR="006F43F6" w:rsidRPr="00461266">
        <w:rPr>
          <w:rFonts w:ascii="Times New Roman" w:hAnsi="Times New Roman"/>
          <w:sz w:val="28"/>
          <w:szCs w:val="28"/>
        </w:rPr>
        <w:t>ародной Республики</w:t>
      </w:r>
      <w:r w:rsidRPr="00461266">
        <w:rPr>
          <w:rFonts w:ascii="Times New Roman" w:hAnsi="Times New Roman"/>
          <w:sz w:val="28"/>
          <w:szCs w:val="28"/>
        </w:rPr>
        <w:t>.</w:t>
      </w:r>
    </w:p>
    <w:p w:rsidR="00F06CCD" w:rsidRPr="00461266" w:rsidRDefault="00AB4C83"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Глава 8</w:t>
      </w:r>
      <w:r w:rsidR="00EA2231" w:rsidRPr="00461266">
        <w:rPr>
          <w:rFonts w:ascii="Times New Roman" w:hAnsi="Times New Roman"/>
          <w:sz w:val="28"/>
          <w:szCs w:val="28"/>
        </w:rPr>
        <w:t>.</w:t>
      </w:r>
      <w:r w:rsidR="00155604" w:rsidRPr="00461266">
        <w:rPr>
          <w:rFonts w:ascii="Times New Roman" w:hAnsi="Times New Roman"/>
          <w:b/>
          <w:sz w:val="28"/>
          <w:szCs w:val="28"/>
        </w:rPr>
        <w:t>Международное сотрудничество</w:t>
      </w:r>
    </w:p>
    <w:p w:rsidR="00F06CCD" w:rsidRPr="00461266" w:rsidRDefault="00EA2231"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 xml:space="preserve">Статья </w:t>
      </w:r>
      <w:r w:rsidR="00AB4C83" w:rsidRPr="00461266">
        <w:rPr>
          <w:rFonts w:ascii="Times New Roman" w:hAnsi="Times New Roman"/>
          <w:bCs/>
          <w:sz w:val="28"/>
          <w:szCs w:val="28"/>
        </w:rPr>
        <w:t>60</w:t>
      </w:r>
      <w:r w:rsidR="00F06CCD" w:rsidRPr="00461266">
        <w:rPr>
          <w:rFonts w:ascii="Times New Roman" w:hAnsi="Times New Roman"/>
          <w:bCs/>
          <w:sz w:val="28"/>
          <w:szCs w:val="28"/>
        </w:rPr>
        <w:t>.</w:t>
      </w:r>
      <w:r w:rsidR="00F06CCD" w:rsidRPr="00461266">
        <w:rPr>
          <w:rFonts w:ascii="Times New Roman" w:hAnsi="Times New Roman"/>
          <w:b/>
          <w:bCs/>
          <w:sz w:val="28"/>
          <w:szCs w:val="28"/>
        </w:rPr>
        <w:t xml:space="preserve"> Международное сотрудничество в сфере культуры</w:t>
      </w:r>
    </w:p>
    <w:p w:rsidR="00E60CFD" w:rsidRPr="00461266" w:rsidRDefault="00E60CFD" w:rsidP="00A7518F">
      <w:pPr>
        <w:spacing w:after="360" w:line="240" w:lineRule="auto"/>
        <w:ind w:right="0" w:firstLine="709"/>
        <w:rPr>
          <w:rFonts w:ascii="Times New Roman" w:hAnsi="Times New Roman"/>
          <w:sz w:val="28"/>
          <w:szCs w:val="28"/>
        </w:rPr>
      </w:pPr>
      <w:r w:rsidRPr="00461266">
        <w:rPr>
          <w:rFonts w:ascii="Times New Roman" w:eastAsia="Times New Roman" w:hAnsi="Times New Roman"/>
          <w:sz w:val="28"/>
          <w:szCs w:val="28"/>
          <w:lang w:eastAsia="ru-RU"/>
        </w:rPr>
        <w:t>1.</w:t>
      </w:r>
      <w:r w:rsidR="009A0DE4" w:rsidRPr="00461266">
        <w:rPr>
          <w:rFonts w:ascii="Times New Roman" w:eastAsia="Times New Roman" w:hAnsi="Times New Roman"/>
          <w:sz w:val="28"/>
          <w:szCs w:val="28"/>
          <w:lang w:eastAsia="ru-RU"/>
        </w:rPr>
        <w:t> </w:t>
      </w:r>
      <w:r w:rsidRPr="00461266">
        <w:rPr>
          <w:rFonts w:ascii="Times New Roman" w:eastAsia="Times New Roman" w:hAnsi="Times New Roman"/>
          <w:sz w:val="28"/>
          <w:szCs w:val="28"/>
          <w:lang w:eastAsia="ru-RU"/>
        </w:rPr>
        <w:t>Донецкая Народная Республика содействует развитию международного сотрудничества в области культуры.</w:t>
      </w:r>
      <w:r w:rsidRPr="00461266">
        <w:rPr>
          <w:rFonts w:ascii="Times New Roman" w:hAnsi="Times New Roman"/>
          <w:sz w:val="28"/>
          <w:szCs w:val="28"/>
        </w:rPr>
        <w:t xml:space="preserve"> Международное сотрудничество Донецкой Народной Республики в сфере культуры осуществляется в соответствии с международными договорами и законодательством Донецкой Народной Республики.</w:t>
      </w:r>
    </w:p>
    <w:p w:rsidR="00E60CFD" w:rsidRPr="00461266" w:rsidRDefault="009A0DE4"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E60CFD" w:rsidRPr="00461266">
        <w:rPr>
          <w:rFonts w:ascii="Times New Roman" w:hAnsi="Times New Roman"/>
          <w:sz w:val="28"/>
          <w:szCs w:val="28"/>
        </w:rPr>
        <w:t>Приоритетными направлениями международного сотрудничества в сфере культуры являются: повышение конкурентоспособности творческих работников и произведений отечественной культуры, гастрольная и выставочная деятельность, подготовка и стажировка творческих работников и специалистов в сфере культуры</w:t>
      </w:r>
      <w:r w:rsidR="00A00375" w:rsidRPr="00461266">
        <w:rPr>
          <w:rFonts w:ascii="Times New Roman" w:hAnsi="Times New Roman"/>
          <w:sz w:val="28"/>
          <w:szCs w:val="28"/>
        </w:rPr>
        <w:t>,</w:t>
      </w:r>
      <w:r w:rsidR="00E60CFD" w:rsidRPr="00461266">
        <w:rPr>
          <w:rFonts w:ascii="Times New Roman" w:hAnsi="Times New Roman"/>
          <w:sz w:val="28"/>
          <w:szCs w:val="28"/>
        </w:rPr>
        <w:t xml:space="preserve"> научный обмен в сфере изучения культурного наследия, совместное производство культурных ценностей и культурных благ и обмен ими, реставрация уникальных памятников истории и культуры, создание и внедрение новых технологий, технических средств, оборудования для культурной деятельности.</w:t>
      </w:r>
    </w:p>
    <w:p w:rsidR="00F06CCD" w:rsidRPr="00461266" w:rsidRDefault="00A00375"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w:t>
      </w:r>
      <w:r w:rsidR="00AB4C83" w:rsidRPr="00461266">
        <w:rPr>
          <w:rFonts w:ascii="Times New Roman" w:hAnsi="Times New Roman"/>
          <w:bCs/>
          <w:sz w:val="28"/>
          <w:szCs w:val="28"/>
        </w:rPr>
        <w:t>61</w:t>
      </w:r>
      <w:r w:rsidR="00F06CCD" w:rsidRPr="00461266">
        <w:rPr>
          <w:rFonts w:ascii="Times New Roman" w:hAnsi="Times New Roman"/>
          <w:bCs/>
          <w:sz w:val="28"/>
          <w:szCs w:val="28"/>
        </w:rPr>
        <w:t>.</w:t>
      </w:r>
      <w:r w:rsidR="00F06CCD" w:rsidRPr="00461266">
        <w:rPr>
          <w:rFonts w:ascii="Times New Roman" w:hAnsi="Times New Roman"/>
          <w:b/>
          <w:bCs/>
          <w:sz w:val="28"/>
          <w:szCs w:val="28"/>
        </w:rPr>
        <w:t xml:space="preserve"> Культурные ценности за пределами Д</w:t>
      </w:r>
      <w:r w:rsidR="005C7DDF" w:rsidRPr="00461266">
        <w:rPr>
          <w:rFonts w:ascii="Times New Roman" w:hAnsi="Times New Roman"/>
          <w:b/>
          <w:bCs/>
          <w:sz w:val="28"/>
          <w:szCs w:val="28"/>
        </w:rPr>
        <w:t xml:space="preserve">онецкой </w:t>
      </w:r>
      <w:r w:rsidR="00F06CCD" w:rsidRPr="00461266">
        <w:rPr>
          <w:rFonts w:ascii="Times New Roman" w:hAnsi="Times New Roman"/>
          <w:b/>
          <w:bCs/>
          <w:sz w:val="28"/>
          <w:szCs w:val="28"/>
        </w:rPr>
        <w:t>Н</w:t>
      </w:r>
      <w:r w:rsidR="005C7DDF" w:rsidRPr="00461266">
        <w:rPr>
          <w:rFonts w:ascii="Times New Roman" w:hAnsi="Times New Roman"/>
          <w:b/>
          <w:bCs/>
          <w:sz w:val="28"/>
          <w:szCs w:val="28"/>
        </w:rPr>
        <w:t xml:space="preserve">ародной </w:t>
      </w:r>
      <w:r w:rsidR="00F06CCD" w:rsidRPr="00461266">
        <w:rPr>
          <w:rFonts w:ascii="Times New Roman" w:hAnsi="Times New Roman"/>
          <w:b/>
          <w:bCs/>
          <w:sz w:val="28"/>
          <w:szCs w:val="28"/>
        </w:rPr>
        <w:t>Р</w:t>
      </w:r>
      <w:r w:rsidR="005C7DDF" w:rsidRPr="00461266">
        <w:rPr>
          <w:rFonts w:ascii="Times New Roman" w:hAnsi="Times New Roman"/>
          <w:b/>
          <w:bCs/>
          <w:sz w:val="28"/>
          <w:szCs w:val="28"/>
        </w:rPr>
        <w:t>еспублики</w:t>
      </w:r>
    </w:p>
    <w:p w:rsidR="00C663EF" w:rsidRPr="00461266" w:rsidRDefault="00F06CCD"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 xml:space="preserve">В соответствии с международными договорами и внутренним законодательством </w:t>
      </w:r>
      <w:r w:rsidR="005C7DDF" w:rsidRPr="00461266">
        <w:rPr>
          <w:rFonts w:ascii="Times New Roman" w:hAnsi="Times New Roman"/>
          <w:sz w:val="28"/>
          <w:szCs w:val="28"/>
        </w:rPr>
        <w:t>Донецкая Народная Республика</w:t>
      </w:r>
      <w:r w:rsidRPr="00461266">
        <w:rPr>
          <w:rFonts w:ascii="Times New Roman" w:hAnsi="Times New Roman"/>
          <w:sz w:val="28"/>
          <w:szCs w:val="28"/>
        </w:rPr>
        <w:t xml:space="preserve"> осуществляет целенаправленную политику по возвращению незаконно вывезенных с ее территории культурных ценностей. Все незаконно вывезенные за пределы </w:t>
      </w:r>
      <w:r w:rsidR="005C7DDF" w:rsidRPr="00461266">
        <w:rPr>
          <w:rFonts w:ascii="Times New Roman" w:hAnsi="Times New Roman"/>
          <w:sz w:val="28"/>
          <w:szCs w:val="28"/>
        </w:rPr>
        <w:t>Донецкой Народной Республики</w:t>
      </w:r>
      <w:r w:rsidRPr="00461266">
        <w:rPr>
          <w:rFonts w:ascii="Times New Roman" w:hAnsi="Times New Roman"/>
          <w:sz w:val="28"/>
          <w:szCs w:val="28"/>
        </w:rPr>
        <w:t xml:space="preserve"> культурные ценности подлежат возвращению в </w:t>
      </w:r>
      <w:r w:rsidR="005C7DDF" w:rsidRPr="00461266">
        <w:rPr>
          <w:rFonts w:ascii="Times New Roman" w:hAnsi="Times New Roman"/>
          <w:sz w:val="28"/>
          <w:szCs w:val="28"/>
        </w:rPr>
        <w:t>Донецкую Народную Республику</w:t>
      </w:r>
      <w:r w:rsidRPr="00461266">
        <w:rPr>
          <w:rFonts w:ascii="Times New Roman" w:hAnsi="Times New Roman"/>
          <w:sz w:val="28"/>
          <w:szCs w:val="28"/>
        </w:rPr>
        <w:t xml:space="preserve"> независимо от их местонахождения, </w:t>
      </w:r>
      <w:r w:rsidR="00C663EF" w:rsidRPr="00461266">
        <w:rPr>
          <w:rFonts w:ascii="Times New Roman" w:hAnsi="Times New Roman"/>
          <w:sz w:val="28"/>
          <w:szCs w:val="28"/>
        </w:rPr>
        <w:t>времени и обстоятельств вывоза.</w:t>
      </w:r>
    </w:p>
    <w:p w:rsidR="00607954" w:rsidRPr="00461266" w:rsidRDefault="00A00375" w:rsidP="00A7518F">
      <w:pPr>
        <w:spacing w:after="360" w:line="240" w:lineRule="auto"/>
        <w:ind w:right="0" w:firstLine="709"/>
        <w:rPr>
          <w:rFonts w:ascii="Times New Roman" w:eastAsia="Times New Roman" w:hAnsi="Times New Roman"/>
          <w:b/>
          <w:sz w:val="28"/>
          <w:szCs w:val="28"/>
          <w:lang w:eastAsia="ru-RU"/>
        </w:rPr>
      </w:pPr>
      <w:r w:rsidRPr="00461266">
        <w:rPr>
          <w:rFonts w:ascii="Times New Roman" w:eastAsia="Times New Roman" w:hAnsi="Times New Roman"/>
          <w:bCs/>
          <w:sz w:val="28"/>
          <w:szCs w:val="28"/>
          <w:lang w:eastAsia="ru-RU"/>
        </w:rPr>
        <w:lastRenderedPageBreak/>
        <w:t>Статья </w:t>
      </w:r>
      <w:r w:rsidR="00AB4C83" w:rsidRPr="00461266">
        <w:rPr>
          <w:rFonts w:ascii="Times New Roman" w:eastAsia="Times New Roman" w:hAnsi="Times New Roman"/>
          <w:bCs/>
          <w:sz w:val="28"/>
          <w:szCs w:val="28"/>
          <w:lang w:eastAsia="ru-RU"/>
        </w:rPr>
        <w:t>62</w:t>
      </w:r>
      <w:r w:rsidR="00607954" w:rsidRPr="00461266">
        <w:rPr>
          <w:rFonts w:ascii="Times New Roman" w:eastAsia="Times New Roman" w:hAnsi="Times New Roman"/>
          <w:bCs/>
          <w:sz w:val="28"/>
          <w:szCs w:val="28"/>
          <w:lang w:eastAsia="ru-RU"/>
        </w:rPr>
        <w:t>.</w:t>
      </w:r>
      <w:r w:rsidR="00607954" w:rsidRPr="00461266">
        <w:rPr>
          <w:rFonts w:ascii="Times New Roman" w:eastAsia="Times New Roman" w:hAnsi="Times New Roman"/>
          <w:b/>
          <w:sz w:val="28"/>
          <w:szCs w:val="28"/>
          <w:lang w:eastAsia="ru-RU"/>
        </w:rPr>
        <w:t>Участие в международных организациях в области культуры</w:t>
      </w:r>
    </w:p>
    <w:p w:rsidR="00607954" w:rsidRPr="00461266" w:rsidRDefault="00A00375"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eastAsia="Times New Roman" w:hAnsi="Times New Roman"/>
          <w:sz w:val="28"/>
          <w:szCs w:val="28"/>
          <w:lang w:eastAsia="ru-RU"/>
        </w:rPr>
        <w:t>1. </w:t>
      </w:r>
      <w:r w:rsidR="00607954" w:rsidRPr="00461266">
        <w:rPr>
          <w:rFonts w:ascii="Times New Roman" w:eastAsia="Times New Roman" w:hAnsi="Times New Roman"/>
          <w:sz w:val="28"/>
          <w:szCs w:val="28"/>
          <w:lang w:eastAsia="ru-RU"/>
        </w:rPr>
        <w:t>На территории Донецкой Народной Республики могут создаваться и действовать филиалы, представительства международных некоммерческих культурных объединений в соответствии с законодательством Донецкой Народной Республики.</w:t>
      </w:r>
    </w:p>
    <w:p w:rsidR="00607954" w:rsidRPr="00461266" w:rsidRDefault="00A00375" w:rsidP="00A7518F">
      <w:pPr>
        <w:spacing w:after="360" w:line="240" w:lineRule="auto"/>
        <w:ind w:right="0" w:firstLine="709"/>
        <w:rPr>
          <w:rFonts w:ascii="Times New Roman" w:hAnsi="Times New Roman"/>
          <w:sz w:val="28"/>
          <w:szCs w:val="28"/>
        </w:rPr>
      </w:pPr>
      <w:r w:rsidRPr="00461266">
        <w:rPr>
          <w:rFonts w:ascii="Times New Roman" w:eastAsia="Times New Roman" w:hAnsi="Times New Roman"/>
          <w:sz w:val="28"/>
          <w:szCs w:val="28"/>
          <w:lang w:eastAsia="ru-RU"/>
        </w:rPr>
        <w:t>2. </w:t>
      </w:r>
      <w:r w:rsidR="00607954" w:rsidRPr="00461266">
        <w:rPr>
          <w:rFonts w:ascii="Times New Roman" w:hAnsi="Times New Roman"/>
          <w:sz w:val="28"/>
          <w:szCs w:val="28"/>
        </w:rPr>
        <w:t>Организации культуры принимают участие в международном сотрудничестве на основании многосторонних и двухсторонних соглашений, а также в работе международных культурных организаций и объединений путем:</w:t>
      </w:r>
    </w:p>
    <w:p w:rsidR="00607954" w:rsidRPr="00461266" w:rsidRDefault="00A00375"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607954" w:rsidRPr="00461266">
        <w:rPr>
          <w:rFonts w:ascii="Times New Roman" w:hAnsi="Times New Roman"/>
          <w:sz w:val="28"/>
          <w:szCs w:val="28"/>
        </w:rPr>
        <w:t>осуществления взаимного обмена информацией, изучением международного опыта организации работы;</w:t>
      </w:r>
    </w:p>
    <w:p w:rsidR="00607954" w:rsidRPr="00461266" w:rsidRDefault="00AB4C83"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A00375" w:rsidRPr="00461266">
        <w:rPr>
          <w:rFonts w:ascii="Times New Roman" w:hAnsi="Times New Roman"/>
          <w:sz w:val="28"/>
          <w:szCs w:val="28"/>
        </w:rPr>
        <w:t> </w:t>
      </w:r>
      <w:r w:rsidR="00607954" w:rsidRPr="00461266">
        <w:rPr>
          <w:rFonts w:ascii="Times New Roman" w:hAnsi="Times New Roman"/>
          <w:sz w:val="28"/>
          <w:szCs w:val="28"/>
        </w:rPr>
        <w:t>проведения гастролей за рубежом, в том числе обменных гастролей с зарубежными партнерами;</w:t>
      </w:r>
    </w:p>
    <w:p w:rsidR="00607954" w:rsidRPr="00461266" w:rsidRDefault="00AB4C83" w:rsidP="00A7518F">
      <w:pPr>
        <w:spacing w:after="360" w:line="240" w:lineRule="auto"/>
        <w:ind w:right="0" w:firstLine="709"/>
        <w:rPr>
          <w:rFonts w:ascii="Times New Roman" w:hAnsi="Times New Roman"/>
          <w:sz w:val="28"/>
          <w:szCs w:val="28"/>
        </w:rPr>
      </w:pPr>
      <w:r w:rsidRPr="00461266">
        <w:rPr>
          <w:rFonts w:ascii="Times New Roman" w:hAnsi="Times New Roman"/>
          <w:sz w:val="28"/>
          <w:szCs w:val="28"/>
        </w:rPr>
        <w:t>3)</w:t>
      </w:r>
      <w:r w:rsidR="00A00375" w:rsidRPr="00461266">
        <w:rPr>
          <w:rFonts w:ascii="Times New Roman" w:hAnsi="Times New Roman"/>
          <w:sz w:val="28"/>
          <w:szCs w:val="28"/>
        </w:rPr>
        <w:t> </w:t>
      </w:r>
      <w:r w:rsidR="00607954" w:rsidRPr="00461266">
        <w:rPr>
          <w:rFonts w:ascii="Times New Roman" w:hAnsi="Times New Roman"/>
          <w:sz w:val="28"/>
          <w:szCs w:val="28"/>
        </w:rPr>
        <w:t>участие в международных конференциях, конгрессах, фестивалях;</w:t>
      </w:r>
    </w:p>
    <w:p w:rsidR="00607954" w:rsidRPr="00461266" w:rsidRDefault="00A00375" w:rsidP="00A7518F">
      <w:pPr>
        <w:spacing w:after="360" w:line="240" w:lineRule="auto"/>
        <w:ind w:right="0" w:firstLine="709"/>
        <w:rPr>
          <w:rFonts w:ascii="Times New Roman" w:eastAsia="Times New Roman" w:hAnsi="Times New Roman"/>
          <w:sz w:val="28"/>
          <w:szCs w:val="28"/>
          <w:lang w:eastAsia="ru-RU"/>
        </w:rPr>
      </w:pPr>
      <w:r w:rsidRPr="00461266">
        <w:rPr>
          <w:rFonts w:ascii="Times New Roman" w:hAnsi="Times New Roman"/>
          <w:sz w:val="28"/>
          <w:szCs w:val="28"/>
        </w:rPr>
        <w:t>4) </w:t>
      </w:r>
      <w:r w:rsidR="00607954" w:rsidRPr="00461266">
        <w:rPr>
          <w:rFonts w:ascii="Times New Roman" w:hAnsi="Times New Roman"/>
          <w:sz w:val="28"/>
          <w:szCs w:val="28"/>
        </w:rPr>
        <w:t>осуществления прочей совместной деятельности в соответствии с законодательством Донецкой Народной Республики</w:t>
      </w:r>
      <w:r w:rsidR="00E60CFD" w:rsidRPr="00461266">
        <w:rPr>
          <w:rFonts w:ascii="Times New Roman" w:hAnsi="Times New Roman"/>
          <w:sz w:val="28"/>
          <w:szCs w:val="28"/>
        </w:rPr>
        <w:t>.</w:t>
      </w:r>
    </w:p>
    <w:p w:rsidR="002A29E0" w:rsidRPr="00461266" w:rsidRDefault="00A00375"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Глава </w:t>
      </w:r>
      <w:r w:rsidR="002A29E0" w:rsidRPr="00461266">
        <w:rPr>
          <w:rFonts w:ascii="Times New Roman" w:hAnsi="Times New Roman"/>
          <w:sz w:val="28"/>
          <w:szCs w:val="28"/>
        </w:rPr>
        <w:t>9.</w:t>
      </w:r>
      <w:r w:rsidR="002A29E0" w:rsidRPr="00461266">
        <w:rPr>
          <w:rFonts w:ascii="Times New Roman" w:hAnsi="Times New Roman"/>
          <w:b/>
          <w:bCs/>
          <w:sz w:val="28"/>
          <w:szCs w:val="28"/>
        </w:rPr>
        <w:t xml:space="preserve">Ответственность </w:t>
      </w:r>
      <w:r w:rsidR="002A29E0" w:rsidRPr="00461266">
        <w:rPr>
          <w:rFonts w:ascii="Times New Roman" w:hAnsi="Times New Roman"/>
          <w:b/>
          <w:sz w:val="28"/>
          <w:szCs w:val="28"/>
        </w:rPr>
        <w:t>за нарушение законодательства о культуре</w:t>
      </w:r>
    </w:p>
    <w:p w:rsidR="002A29E0" w:rsidRPr="00461266" w:rsidRDefault="00A00375" w:rsidP="00A7518F">
      <w:pPr>
        <w:pStyle w:val="a6"/>
        <w:spacing w:after="360" w:line="240" w:lineRule="auto"/>
        <w:ind w:right="0" w:firstLine="709"/>
        <w:rPr>
          <w:rFonts w:ascii="Times New Roman" w:hAnsi="Times New Roman"/>
          <w:b/>
          <w:sz w:val="28"/>
          <w:szCs w:val="28"/>
        </w:rPr>
      </w:pPr>
      <w:r w:rsidRPr="00461266">
        <w:rPr>
          <w:rFonts w:ascii="Times New Roman" w:hAnsi="Times New Roman"/>
          <w:bCs/>
          <w:sz w:val="28"/>
          <w:szCs w:val="28"/>
        </w:rPr>
        <w:t>Статья </w:t>
      </w:r>
      <w:r w:rsidR="002A29E0" w:rsidRPr="00461266">
        <w:rPr>
          <w:rFonts w:ascii="Times New Roman" w:hAnsi="Times New Roman"/>
          <w:bCs/>
          <w:sz w:val="28"/>
          <w:szCs w:val="28"/>
        </w:rPr>
        <w:t>63.</w:t>
      </w:r>
      <w:r w:rsidR="002A29E0" w:rsidRPr="00461266">
        <w:rPr>
          <w:rFonts w:ascii="Times New Roman" w:hAnsi="Times New Roman"/>
          <w:b/>
          <w:bCs/>
          <w:sz w:val="28"/>
          <w:szCs w:val="28"/>
        </w:rPr>
        <w:t xml:space="preserve"> Ответственность </w:t>
      </w:r>
      <w:r w:rsidR="002A29E0" w:rsidRPr="00461266">
        <w:rPr>
          <w:rFonts w:ascii="Times New Roman" w:hAnsi="Times New Roman"/>
          <w:b/>
          <w:sz w:val="28"/>
          <w:szCs w:val="28"/>
        </w:rPr>
        <w:t>за нарушение законодательства о культуре</w:t>
      </w:r>
    </w:p>
    <w:p w:rsidR="002A29E0" w:rsidRPr="00461266" w:rsidRDefault="002A2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Ответственность за нарушение положений настоящего Закона определяется в соответствии с законодательством Донецкой Народной Республики.</w:t>
      </w:r>
    </w:p>
    <w:p w:rsidR="002A29E0" w:rsidRPr="00461266" w:rsidRDefault="002A29E0" w:rsidP="00A7518F">
      <w:pPr>
        <w:pStyle w:val="a6"/>
        <w:spacing w:after="360" w:line="240" w:lineRule="auto"/>
        <w:ind w:right="0" w:firstLine="709"/>
        <w:rPr>
          <w:rFonts w:ascii="Times New Roman" w:hAnsi="Times New Roman"/>
          <w:b/>
          <w:sz w:val="28"/>
          <w:szCs w:val="28"/>
        </w:rPr>
      </w:pPr>
      <w:r w:rsidRPr="00461266">
        <w:rPr>
          <w:rFonts w:ascii="Times New Roman" w:hAnsi="Times New Roman"/>
          <w:sz w:val="28"/>
          <w:szCs w:val="28"/>
        </w:rPr>
        <w:t>Глава 10.</w:t>
      </w:r>
      <w:r w:rsidRPr="00461266">
        <w:rPr>
          <w:rFonts w:ascii="Times New Roman" w:hAnsi="Times New Roman"/>
          <w:b/>
          <w:sz w:val="28"/>
          <w:szCs w:val="28"/>
        </w:rPr>
        <w:t xml:space="preserve"> Заключительные и переходные положения</w:t>
      </w:r>
    </w:p>
    <w:p w:rsidR="002A29E0" w:rsidRPr="00461266" w:rsidRDefault="002A29E0" w:rsidP="00A7518F">
      <w:pPr>
        <w:pStyle w:val="a6"/>
        <w:spacing w:after="360" w:line="240" w:lineRule="auto"/>
        <w:ind w:right="0" w:firstLine="709"/>
        <w:rPr>
          <w:rFonts w:ascii="Times New Roman" w:hAnsi="Times New Roman"/>
          <w:b/>
          <w:bCs/>
          <w:sz w:val="28"/>
          <w:szCs w:val="28"/>
        </w:rPr>
      </w:pPr>
      <w:r w:rsidRPr="00461266">
        <w:rPr>
          <w:rFonts w:ascii="Times New Roman" w:hAnsi="Times New Roman"/>
          <w:bCs/>
          <w:sz w:val="28"/>
          <w:szCs w:val="28"/>
        </w:rPr>
        <w:t>Статья 64.</w:t>
      </w:r>
      <w:r w:rsidRPr="00461266">
        <w:rPr>
          <w:rFonts w:ascii="Times New Roman" w:hAnsi="Times New Roman"/>
          <w:b/>
          <w:bCs/>
          <w:sz w:val="28"/>
          <w:szCs w:val="28"/>
        </w:rPr>
        <w:t xml:space="preserve"> Порядок вступления в силу настоящего Закона</w:t>
      </w:r>
    </w:p>
    <w:p w:rsidR="002A29E0" w:rsidRP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2A29E0" w:rsidRPr="00461266">
        <w:rPr>
          <w:rFonts w:ascii="Times New Roman" w:hAnsi="Times New Roman"/>
          <w:sz w:val="28"/>
          <w:szCs w:val="28"/>
        </w:rPr>
        <w:t xml:space="preserve">Порядок осуществления выплат, предоставления льгот и социальных гарантий, предусмотренных частями первой, четвертой, пятой, шестой статьи 24, пунктами 1, 2 </w:t>
      </w:r>
      <w:r w:rsidR="00AA5458" w:rsidRPr="00461266">
        <w:rPr>
          <w:rFonts w:ascii="Times New Roman" w:hAnsi="Times New Roman"/>
          <w:sz w:val="28"/>
          <w:szCs w:val="28"/>
        </w:rPr>
        <w:t xml:space="preserve">части первой </w:t>
      </w:r>
      <w:r w:rsidR="002A29E0" w:rsidRPr="00461266">
        <w:rPr>
          <w:rFonts w:ascii="Times New Roman" w:hAnsi="Times New Roman"/>
          <w:sz w:val="28"/>
          <w:szCs w:val="28"/>
        </w:rPr>
        <w:t xml:space="preserve">статьи 30, частью 3 статьи 34, статьей 35, частью 8 статьи 36, частью 4 статьи 38, частью 4 статьи 55, статьей 58 настоящего </w:t>
      </w:r>
      <w:r w:rsidR="00666B05" w:rsidRPr="00461266">
        <w:rPr>
          <w:rFonts w:ascii="Times New Roman" w:hAnsi="Times New Roman"/>
          <w:sz w:val="28"/>
          <w:szCs w:val="28"/>
        </w:rPr>
        <w:t>З</w:t>
      </w:r>
      <w:r w:rsidR="002A29E0" w:rsidRPr="00461266">
        <w:rPr>
          <w:rFonts w:ascii="Times New Roman" w:hAnsi="Times New Roman"/>
          <w:sz w:val="28"/>
          <w:szCs w:val="28"/>
        </w:rPr>
        <w:t xml:space="preserve">акона, определяется соответствующими законами Донецкой </w:t>
      </w:r>
      <w:r w:rsidR="002A29E0" w:rsidRPr="00461266">
        <w:rPr>
          <w:rFonts w:ascii="Times New Roman" w:hAnsi="Times New Roman"/>
          <w:sz w:val="28"/>
          <w:szCs w:val="28"/>
        </w:rPr>
        <w:lastRenderedPageBreak/>
        <w:t>Народной Республики и актами Совета Министров Донецкой Народной Республики.</w:t>
      </w:r>
    </w:p>
    <w:p w:rsidR="002A29E0" w:rsidRPr="00461266" w:rsidRDefault="002A29E0"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w:t>
      </w:r>
      <w:r w:rsidR="00A00375" w:rsidRPr="00461266">
        <w:rPr>
          <w:rFonts w:ascii="Times New Roman" w:hAnsi="Times New Roman"/>
          <w:sz w:val="28"/>
          <w:szCs w:val="28"/>
        </w:rPr>
        <w:t> </w:t>
      </w:r>
      <w:r w:rsidRPr="00461266">
        <w:rPr>
          <w:rFonts w:ascii="Times New Roman" w:hAnsi="Times New Roman"/>
          <w:sz w:val="28"/>
          <w:szCs w:val="28"/>
        </w:rPr>
        <w:t>Рекомендовать Главе Донецкой Народной Республики и поручить Совету Министров Донецкой Народной Республики привести в соответствие с настоящим Законом изданные ими нормативные правовые акты.</w:t>
      </w:r>
    </w:p>
    <w:p w:rsidR="002A29E0" w:rsidRP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3. </w:t>
      </w:r>
      <w:r w:rsidR="002A29E0" w:rsidRPr="00461266">
        <w:rPr>
          <w:rFonts w:ascii="Times New Roman" w:hAnsi="Times New Roman"/>
          <w:sz w:val="28"/>
          <w:szCs w:val="28"/>
        </w:rPr>
        <w:t>Совету Министров Донецкой Народной Республики в двухмесячный сроксо дня официального опубликования:</w:t>
      </w:r>
    </w:p>
    <w:p w:rsidR="002A29E0" w:rsidRP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1) </w:t>
      </w:r>
      <w:r w:rsidR="002A29E0" w:rsidRPr="00461266">
        <w:rPr>
          <w:rFonts w:ascii="Times New Roman" w:hAnsi="Times New Roman"/>
          <w:sz w:val="28"/>
          <w:szCs w:val="28"/>
        </w:rPr>
        <w:t>обеспечить приведение республиканскими органами исполнительной власти своих нормативных правовых актов в соответствие с настоящим Законом;</w:t>
      </w:r>
    </w:p>
    <w:p w:rsidR="002A29E0" w:rsidRP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2) </w:t>
      </w:r>
      <w:r w:rsidR="002A29E0" w:rsidRPr="00461266">
        <w:rPr>
          <w:rFonts w:ascii="Times New Roman" w:hAnsi="Times New Roman"/>
          <w:sz w:val="28"/>
          <w:szCs w:val="28"/>
        </w:rPr>
        <w:t>принять иные меры, необходимые для реализаций положений настоящего Закона.</w:t>
      </w:r>
    </w:p>
    <w:p w:rsidR="002A29E0" w:rsidRP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4. </w:t>
      </w:r>
      <w:r w:rsidR="002A29E0" w:rsidRPr="00461266">
        <w:rPr>
          <w:rFonts w:ascii="Times New Roman" w:hAnsi="Times New Roman"/>
          <w:sz w:val="28"/>
          <w:szCs w:val="28"/>
        </w:rPr>
        <w:t>Нормативные правовые акты Донецкой Народной Республики до приведения их в соответствие с настоящим Законом применяются в части, не противоречащей настоящему Закону, если иное не установлено Конституцией Донецкой Народной Республики.</w:t>
      </w:r>
    </w:p>
    <w:p w:rsidR="00461266" w:rsidRDefault="00A00375" w:rsidP="00A7518F">
      <w:pPr>
        <w:pStyle w:val="a6"/>
        <w:spacing w:after="360" w:line="240" w:lineRule="auto"/>
        <w:ind w:right="0" w:firstLine="709"/>
        <w:rPr>
          <w:rFonts w:ascii="Times New Roman" w:hAnsi="Times New Roman"/>
          <w:sz w:val="28"/>
          <w:szCs w:val="28"/>
        </w:rPr>
      </w:pPr>
      <w:r w:rsidRPr="00461266">
        <w:rPr>
          <w:rFonts w:ascii="Times New Roman" w:hAnsi="Times New Roman"/>
          <w:sz w:val="28"/>
          <w:szCs w:val="28"/>
        </w:rPr>
        <w:t>5. </w:t>
      </w:r>
      <w:r w:rsidR="002A29E0" w:rsidRPr="00461266">
        <w:rPr>
          <w:rFonts w:ascii="Times New Roman" w:hAnsi="Times New Roman"/>
          <w:sz w:val="28"/>
          <w:szCs w:val="28"/>
        </w:rPr>
        <w:t>Настоящий Закон вступает в силу со дня его официального опубликования.</w:t>
      </w:r>
    </w:p>
    <w:p w:rsidR="00461266" w:rsidRDefault="00461266" w:rsidP="00461266"/>
    <w:p w:rsidR="002A29E0" w:rsidRDefault="002A29E0" w:rsidP="00461266"/>
    <w:p w:rsidR="00461266" w:rsidRDefault="00461266" w:rsidP="00461266"/>
    <w:p w:rsidR="00026A68" w:rsidRPr="00026A68" w:rsidRDefault="00461266" w:rsidP="00461266">
      <w:pPr>
        <w:ind w:right="-143"/>
        <w:rPr>
          <w:rFonts w:ascii="Times New Roman" w:hAnsi="Times New Roman"/>
          <w:sz w:val="28"/>
          <w:szCs w:val="28"/>
        </w:rPr>
      </w:pPr>
      <w:r w:rsidRPr="00311758">
        <w:rPr>
          <w:rFonts w:ascii="Times New Roman" w:hAnsi="Times New Roman"/>
          <w:sz w:val="28"/>
          <w:szCs w:val="28"/>
        </w:rPr>
        <w:t xml:space="preserve">Глава </w:t>
      </w:r>
    </w:p>
    <w:p w:rsidR="00461266" w:rsidRPr="00311758" w:rsidRDefault="00461266" w:rsidP="00461266">
      <w:pPr>
        <w:ind w:right="-143"/>
        <w:rPr>
          <w:rFonts w:ascii="Times New Roman" w:hAnsi="Times New Roman"/>
          <w:sz w:val="28"/>
          <w:szCs w:val="28"/>
        </w:rPr>
      </w:pPr>
      <w:r w:rsidRPr="00311758">
        <w:rPr>
          <w:rFonts w:ascii="Times New Roman" w:hAnsi="Times New Roman"/>
          <w:sz w:val="28"/>
          <w:szCs w:val="28"/>
        </w:rPr>
        <w:t>Донецкой Народной Республики</w:t>
      </w:r>
      <w:r w:rsidR="00A7518F">
        <w:rPr>
          <w:rFonts w:ascii="Times New Roman" w:hAnsi="Times New Roman"/>
          <w:sz w:val="28"/>
          <w:szCs w:val="28"/>
        </w:rPr>
        <w:tab/>
      </w:r>
      <w:r w:rsidR="00A7518F">
        <w:rPr>
          <w:rFonts w:ascii="Times New Roman" w:hAnsi="Times New Roman"/>
          <w:sz w:val="28"/>
          <w:szCs w:val="28"/>
        </w:rPr>
        <w:tab/>
      </w:r>
      <w:r w:rsidR="00A7518F">
        <w:rPr>
          <w:rFonts w:ascii="Times New Roman" w:hAnsi="Times New Roman"/>
          <w:sz w:val="28"/>
          <w:szCs w:val="28"/>
        </w:rPr>
        <w:tab/>
      </w:r>
      <w:r w:rsidR="00A7518F">
        <w:rPr>
          <w:rFonts w:ascii="Times New Roman" w:hAnsi="Times New Roman"/>
          <w:sz w:val="28"/>
          <w:szCs w:val="28"/>
        </w:rPr>
        <w:tab/>
      </w:r>
      <w:r w:rsidR="00A7518F">
        <w:rPr>
          <w:rFonts w:ascii="Times New Roman" w:hAnsi="Times New Roman"/>
          <w:sz w:val="28"/>
          <w:szCs w:val="28"/>
        </w:rPr>
        <w:tab/>
      </w:r>
      <w:r w:rsidRPr="00311758">
        <w:rPr>
          <w:rFonts w:ascii="Times New Roman" w:hAnsi="Times New Roman"/>
          <w:sz w:val="28"/>
          <w:szCs w:val="28"/>
        </w:rPr>
        <w:t>А.В. Захарченко</w:t>
      </w:r>
    </w:p>
    <w:p w:rsidR="00461266" w:rsidRDefault="00461266" w:rsidP="00461266">
      <w:pPr>
        <w:rPr>
          <w:rFonts w:ascii="Times New Roman" w:hAnsi="Times New Roman"/>
          <w:sz w:val="28"/>
          <w:szCs w:val="28"/>
        </w:rPr>
      </w:pPr>
    </w:p>
    <w:p w:rsidR="00461266" w:rsidRPr="00311758" w:rsidRDefault="00461266" w:rsidP="00461266">
      <w:pPr>
        <w:rPr>
          <w:rFonts w:ascii="Times New Roman" w:hAnsi="Times New Roman"/>
          <w:sz w:val="28"/>
          <w:szCs w:val="28"/>
        </w:rPr>
      </w:pPr>
      <w:r w:rsidRPr="00311758">
        <w:rPr>
          <w:rFonts w:ascii="Times New Roman" w:hAnsi="Times New Roman"/>
          <w:sz w:val="28"/>
          <w:szCs w:val="28"/>
        </w:rPr>
        <w:t>г. Донецк</w:t>
      </w:r>
    </w:p>
    <w:p w:rsidR="00461266" w:rsidRPr="00311758" w:rsidRDefault="00A7518F" w:rsidP="00461266">
      <w:pPr>
        <w:rPr>
          <w:rFonts w:ascii="Times New Roman" w:hAnsi="Times New Roman"/>
          <w:sz w:val="28"/>
          <w:szCs w:val="28"/>
        </w:rPr>
      </w:pPr>
      <w:r>
        <w:rPr>
          <w:rFonts w:ascii="Times New Roman" w:hAnsi="Times New Roman"/>
          <w:sz w:val="28"/>
          <w:szCs w:val="28"/>
        </w:rPr>
        <w:t xml:space="preserve">18 января </w:t>
      </w:r>
      <w:r w:rsidR="00461266" w:rsidRPr="00311758">
        <w:rPr>
          <w:rFonts w:ascii="Times New Roman" w:hAnsi="Times New Roman"/>
          <w:sz w:val="28"/>
          <w:szCs w:val="28"/>
        </w:rPr>
        <w:t>201</w:t>
      </w:r>
      <w:r>
        <w:rPr>
          <w:rFonts w:ascii="Times New Roman" w:hAnsi="Times New Roman"/>
          <w:sz w:val="28"/>
          <w:szCs w:val="28"/>
        </w:rPr>
        <w:t>6</w:t>
      </w:r>
      <w:r w:rsidR="00461266" w:rsidRPr="00311758">
        <w:rPr>
          <w:rFonts w:ascii="Times New Roman" w:hAnsi="Times New Roman"/>
          <w:sz w:val="28"/>
          <w:szCs w:val="28"/>
        </w:rPr>
        <w:t xml:space="preserve"> года</w:t>
      </w:r>
    </w:p>
    <w:p w:rsidR="00461266" w:rsidRPr="00461266" w:rsidRDefault="00461266" w:rsidP="00461266">
      <w:r w:rsidRPr="00311758">
        <w:rPr>
          <w:rFonts w:ascii="Times New Roman" w:hAnsi="Times New Roman"/>
          <w:sz w:val="28"/>
          <w:szCs w:val="28"/>
        </w:rPr>
        <w:t>№</w:t>
      </w:r>
      <w:r w:rsidR="00A7518F">
        <w:rPr>
          <w:rFonts w:ascii="Times New Roman" w:hAnsi="Times New Roman"/>
          <w:sz w:val="28"/>
          <w:szCs w:val="28"/>
        </w:rPr>
        <w:t xml:space="preserve"> 98-</w:t>
      </w:r>
      <w:r w:rsidR="00A7518F">
        <w:rPr>
          <w:rFonts w:ascii="Times New Roman" w:hAnsi="Times New Roman"/>
          <w:sz w:val="28"/>
          <w:szCs w:val="28"/>
          <w:lang w:val="en-US"/>
        </w:rPr>
        <w:t>I</w:t>
      </w:r>
      <w:r w:rsidR="00A7518F">
        <w:rPr>
          <w:rFonts w:ascii="Times New Roman" w:hAnsi="Times New Roman"/>
          <w:sz w:val="28"/>
          <w:szCs w:val="28"/>
        </w:rPr>
        <w:t>НС</w:t>
      </w:r>
    </w:p>
    <w:sectPr w:rsidR="00461266" w:rsidRPr="00461266" w:rsidSect="0046126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7A7" w:rsidRDefault="002A77A7" w:rsidP="00B80A10">
      <w:pPr>
        <w:spacing w:line="240" w:lineRule="auto"/>
      </w:pPr>
      <w:r>
        <w:separator/>
      </w:r>
    </w:p>
  </w:endnote>
  <w:endnote w:type="continuationSeparator" w:id="1">
    <w:p w:rsidR="002A77A7" w:rsidRDefault="002A77A7" w:rsidP="00B80A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7A7" w:rsidRDefault="002A77A7" w:rsidP="00B80A10">
      <w:pPr>
        <w:spacing w:line="240" w:lineRule="auto"/>
      </w:pPr>
      <w:r>
        <w:separator/>
      </w:r>
    </w:p>
  </w:footnote>
  <w:footnote w:type="continuationSeparator" w:id="1">
    <w:p w:rsidR="002A77A7" w:rsidRDefault="002A77A7" w:rsidP="00B80A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31253454"/>
      <w:docPartObj>
        <w:docPartGallery w:val="Page Numbers (Top of Page)"/>
        <w:docPartUnique/>
      </w:docPartObj>
    </w:sdtPr>
    <w:sdtEndPr>
      <w:rPr>
        <w:sz w:val="24"/>
        <w:szCs w:val="24"/>
      </w:rPr>
    </w:sdtEndPr>
    <w:sdtContent>
      <w:p w:rsidR="00971214" w:rsidRPr="00C37A25" w:rsidRDefault="002426F3">
        <w:pPr>
          <w:pStyle w:val="a8"/>
          <w:jc w:val="center"/>
          <w:rPr>
            <w:rFonts w:ascii="Times New Roman" w:hAnsi="Times New Roman"/>
            <w:sz w:val="24"/>
            <w:szCs w:val="24"/>
          </w:rPr>
        </w:pPr>
        <w:r w:rsidRPr="00C37A25">
          <w:rPr>
            <w:rFonts w:ascii="Times New Roman" w:hAnsi="Times New Roman"/>
            <w:sz w:val="24"/>
            <w:szCs w:val="24"/>
          </w:rPr>
          <w:fldChar w:fldCharType="begin"/>
        </w:r>
        <w:r w:rsidR="00971214" w:rsidRPr="00C37A25">
          <w:rPr>
            <w:rFonts w:ascii="Times New Roman" w:hAnsi="Times New Roman"/>
            <w:sz w:val="24"/>
            <w:szCs w:val="24"/>
          </w:rPr>
          <w:instrText xml:space="preserve"> PAGE   \* MERGEFORMAT </w:instrText>
        </w:r>
        <w:r w:rsidRPr="00C37A25">
          <w:rPr>
            <w:rFonts w:ascii="Times New Roman" w:hAnsi="Times New Roman"/>
            <w:sz w:val="24"/>
            <w:szCs w:val="24"/>
          </w:rPr>
          <w:fldChar w:fldCharType="separate"/>
        </w:r>
        <w:r w:rsidR="00D73D27">
          <w:rPr>
            <w:rFonts w:ascii="Times New Roman" w:hAnsi="Times New Roman"/>
            <w:noProof/>
            <w:sz w:val="24"/>
            <w:szCs w:val="24"/>
          </w:rPr>
          <w:t>44</w:t>
        </w:r>
        <w:r w:rsidRPr="00C37A25">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05"/>
        </w:tabs>
        <w:ind w:left="705" w:hanging="525"/>
      </w:pPr>
      <w:rPr>
        <w:rFonts w:ascii="Times New Roman" w:eastAsia="Andale Sans UI"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7E38A1"/>
    <w:multiLevelType w:val="hybridMultilevel"/>
    <w:tmpl w:val="E9B46342"/>
    <w:lvl w:ilvl="0" w:tplc="2798523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060D5"/>
    <w:multiLevelType w:val="hybridMultilevel"/>
    <w:tmpl w:val="06261C48"/>
    <w:lvl w:ilvl="0" w:tplc="C2221990">
      <w:start w:val="1"/>
      <w:numFmt w:val="decimal"/>
      <w:lvlText w:val="%1"/>
      <w:lvlJc w:val="left"/>
      <w:pPr>
        <w:ind w:left="1180" w:hanging="78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0CA42272"/>
    <w:multiLevelType w:val="hybridMultilevel"/>
    <w:tmpl w:val="CC5A4F1A"/>
    <w:lvl w:ilvl="0" w:tplc="22A692EA">
      <w:start w:val="1"/>
      <w:numFmt w:val="decimal"/>
      <w:lvlText w:val="%1."/>
      <w:lvlJc w:val="left"/>
      <w:pPr>
        <w:ind w:left="455" w:hanging="360"/>
      </w:pPr>
      <w:rPr>
        <w:rFonts w:ascii="Times New Roman" w:eastAsia="Times New Roman" w:hAnsi="Times New Roman" w:cs="Times New Roman"/>
      </w:rPr>
    </w:lvl>
    <w:lvl w:ilvl="1" w:tplc="04190019" w:tentative="1">
      <w:start w:val="1"/>
      <w:numFmt w:val="lowerLetter"/>
      <w:lvlText w:val="%2."/>
      <w:lvlJc w:val="left"/>
      <w:pPr>
        <w:ind w:left="1175" w:hanging="360"/>
      </w:pPr>
    </w:lvl>
    <w:lvl w:ilvl="2" w:tplc="0419001B" w:tentative="1">
      <w:start w:val="1"/>
      <w:numFmt w:val="lowerRoman"/>
      <w:lvlText w:val="%3."/>
      <w:lvlJc w:val="right"/>
      <w:pPr>
        <w:ind w:left="1895" w:hanging="180"/>
      </w:pPr>
    </w:lvl>
    <w:lvl w:ilvl="3" w:tplc="0419000F" w:tentative="1">
      <w:start w:val="1"/>
      <w:numFmt w:val="decimal"/>
      <w:lvlText w:val="%4."/>
      <w:lvlJc w:val="left"/>
      <w:pPr>
        <w:ind w:left="2615" w:hanging="360"/>
      </w:pPr>
    </w:lvl>
    <w:lvl w:ilvl="4" w:tplc="04190019" w:tentative="1">
      <w:start w:val="1"/>
      <w:numFmt w:val="lowerLetter"/>
      <w:lvlText w:val="%5."/>
      <w:lvlJc w:val="left"/>
      <w:pPr>
        <w:ind w:left="3335" w:hanging="360"/>
      </w:pPr>
    </w:lvl>
    <w:lvl w:ilvl="5" w:tplc="0419001B" w:tentative="1">
      <w:start w:val="1"/>
      <w:numFmt w:val="lowerRoman"/>
      <w:lvlText w:val="%6."/>
      <w:lvlJc w:val="right"/>
      <w:pPr>
        <w:ind w:left="4055" w:hanging="180"/>
      </w:pPr>
    </w:lvl>
    <w:lvl w:ilvl="6" w:tplc="0419000F" w:tentative="1">
      <w:start w:val="1"/>
      <w:numFmt w:val="decimal"/>
      <w:lvlText w:val="%7."/>
      <w:lvlJc w:val="left"/>
      <w:pPr>
        <w:ind w:left="4775" w:hanging="360"/>
      </w:pPr>
    </w:lvl>
    <w:lvl w:ilvl="7" w:tplc="04190019" w:tentative="1">
      <w:start w:val="1"/>
      <w:numFmt w:val="lowerLetter"/>
      <w:lvlText w:val="%8."/>
      <w:lvlJc w:val="left"/>
      <w:pPr>
        <w:ind w:left="5495" w:hanging="360"/>
      </w:pPr>
    </w:lvl>
    <w:lvl w:ilvl="8" w:tplc="0419001B" w:tentative="1">
      <w:start w:val="1"/>
      <w:numFmt w:val="lowerRoman"/>
      <w:lvlText w:val="%9."/>
      <w:lvlJc w:val="right"/>
      <w:pPr>
        <w:ind w:left="6215" w:hanging="180"/>
      </w:pPr>
    </w:lvl>
  </w:abstractNum>
  <w:abstractNum w:abstractNumId="5">
    <w:nsid w:val="18787B97"/>
    <w:multiLevelType w:val="hybridMultilevel"/>
    <w:tmpl w:val="0E4247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F03C1"/>
    <w:multiLevelType w:val="multilevel"/>
    <w:tmpl w:val="523C4AF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3F4E5D4B"/>
    <w:multiLevelType w:val="hybridMultilevel"/>
    <w:tmpl w:val="8DA8F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05A56"/>
    <w:multiLevelType w:val="hybridMultilevel"/>
    <w:tmpl w:val="EDE4F46C"/>
    <w:lvl w:ilvl="0" w:tplc="881E608C">
      <w:start w:val="1"/>
      <w:numFmt w:val="decimal"/>
      <w:suff w:val="space"/>
      <w:lvlText w:val="%1."/>
      <w:lvlJc w:val="left"/>
      <w:pPr>
        <w:ind w:left="3192" w:firstLine="0"/>
      </w:pPr>
      <w:rPr>
        <w:rFonts w:ascii="Times New Roman" w:eastAsia="Calibri" w:hAnsi="Times New Roman" w:cs="Times New Roman"/>
      </w:rPr>
    </w:lvl>
    <w:lvl w:ilvl="1" w:tplc="E6E22C18">
      <w:start w:val="1"/>
      <w:numFmt w:val="decimal"/>
      <w:lvlText w:val="%2)"/>
      <w:lvlJc w:val="left"/>
      <w:pPr>
        <w:tabs>
          <w:tab w:val="num" w:pos="4519"/>
        </w:tabs>
        <w:ind w:left="4519" w:hanging="360"/>
      </w:pPr>
      <w:rPr>
        <w:rFonts w:hint="default"/>
      </w:rPr>
    </w:lvl>
    <w:lvl w:ilvl="2" w:tplc="0419001B" w:tentative="1">
      <w:start w:val="1"/>
      <w:numFmt w:val="lowerRoman"/>
      <w:lvlText w:val="%3."/>
      <w:lvlJc w:val="right"/>
      <w:pPr>
        <w:tabs>
          <w:tab w:val="num" w:pos="5239"/>
        </w:tabs>
        <w:ind w:left="5239" w:hanging="180"/>
      </w:pPr>
    </w:lvl>
    <w:lvl w:ilvl="3" w:tplc="0419000F" w:tentative="1">
      <w:start w:val="1"/>
      <w:numFmt w:val="decimal"/>
      <w:lvlText w:val="%4."/>
      <w:lvlJc w:val="left"/>
      <w:pPr>
        <w:tabs>
          <w:tab w:val="num" w:pos="5959"/>
        </w:tabs>
        <w:ind w:left="5959" w:hanging="360"/>
      </w:pPr>
    </w:lvl>
    <w:lvl w:ilvl="4" w:tplc="04190019" w:tentative="1">
      <w:start w:val="1"/>
      <w:numFmt w:val="lowerLetter"/>
      <w:lvlText w:val="%5."/>
      <w:lvlJc w:val="left"/>
      <w:pPr>
        <w:tabs>
          <w:tab w:val="num" w:pos="6679"/>
        </w:tabs>
        <w:ind w:left="6679" w:hanging="360"/>
      </w:pPr>
    </w:lvl>
    <w:lvl w:ilvl="5" w:tplc="0419001B" w:tentative="1">
      <w:start w:val="1"/>
      <w:numFmt w:val="lowerRoman"/>
      <w:lvlText w:val="%6."/>
      <w:lvlJc w:val="right"/>
      <w:pPr>
        <w:tabs>
          <w:tab w:val="num" w:pos="7399"/>
        </w:tabs>
        <w:ind w:left="7399" w:hanging="180"/>
      </w:pPr>
    </w:lvl>
    <w:lvl w:ilvl="6" w:tplc="0419000F" w:tentative="1">
      <w:start w:val="1"/>
      <w:numFmt w:val="decimal"/>
      <w:lvlText w:val="%7."/>
      <w:lvlJc w:val="left"/>
      <w:pPr>
        <w:tabs>
          <w:tab w:val="num" w:pos="8119"/>
        </w:tabs>
        <w:ind w:left="8119" w:hanging="360"/>
      </w:pPr>
    </w:lvl>
    <w:lvl w:ilvl="7" w:tplc="04190019" w:tentative="1">
      <w:start w:val="1"/>
      <w:numFmt w:val="lowerLetter"/>
      <w:lvlText w:val="%8."/>
      <w:lvlJc w:val="left"/>
      <w:pPr>
        <w:tabs>
          <w:tab w:val="num" w:pos="8839"/>
        </w:tabs>
        <w:ind w:left="8839" w:hanging="360"/>
      </w:pPr>
    </w:lvl>
    <w:lvl w:ilvl="8" w:tplc="0419001B" w:tentative="1">
      <w:start w:val="1"/>
      <w:numFmt w:val="lowerRoman"/>
      <w:lvlText w:val="%9."/>
      <w:lvlJc w:val="right"/>
      <w:pPr>
        <w:tabs>
          <w:tab w:val="num" w:pos="9559"/>
        </w:tabs>
        <w:ind w:left="9559" w:hanging="180"/>
      </w:pPr>
    </w:lvl>
  </w:abstractNum>
  <w:abstractNum w:abstractNumId="9">
    <w:nsid w:val="49E177C9"/>
    <w:multiLevelType w:val="multilevel"/>
    <w:tmpl w:val="56162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E599E"/>
    <w:multiLevelType w:val="hybridMultilevel"/>
    <w:tmpl w:val="92F43EFE"/>
    <w:lvl w:ilvl="0" w:tplc="51106680">
      <w:start w:val="3"/>
      <w:numFmt w:val="decimal"/>
      <w:suff w:val="space"/>
      <w:lvlText w:val="%1."/>
      <w:lvlJc w:val="left"/>
      <w:pPr>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55532C0A"/>
    <w:multiLevelType w:val="hybridMultilevel"/>
    <w:tmpl w:val="E2EAD9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3C59DD"/>
    <w:multiLevelType w:val="hybridMultilevel"/>
    <w:tmpl w:val="695E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DD3137"/>
    <w:multiLevelType w:val="hybridMultilevel"/>
    <w:tmpl w:val="461AC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B906E0"/>
    <w:multiLevelType w:val="hybridMultilevel"/>
    <w:tmpl w:val="14CAE61C"/>
    <w:lvl w:ilvl="0" w:tplc="F5C8C1D2">
      <w:start w:val="1"/>
      <w:numFmt w:val="decimal"/>
      <w:lvlText w:val="%1."/>
      <w:lvlJc w:val="left"/>
      <w:pPr>
        <w:ind w:left="1375" w:hanging="6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nsid w:val="6CC33616"/>
    <w:multiLevelType w:val="hybridMultilevel"/>
    <w:tmpl w:val="6982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0"/>
  </w:num>
  <w:num w:numId="5">
    <w:abstractNumId w:val="1"/>
  </w:num>
  <w:num w:numId="6">
    <w:abstractNumId w:val="8"/>
  </w:num>
  <w:num w:numId="7">
    <w:abstractNumId w:val="10"/>
  </w:num>
  <w:num w:numId="8">
    <w:abstractNumId w:val="4"/>
  </w:num>
  <w:num w:numId="9">
    <w:abstractNumId w:val="6"/>
  </w:num>
  <w:num w:numId="10">
    <w:abstractNumId w:val="9"/>
  </w:num>
  <w:num w:numId="11">
    <w:abstractNumId w:val="14"/>
  </w:num>
  <w:num w:numId="12">
    <w:abstractNumId w:val="15"/>
  </w:num>
  <w:num w:numId="13">
    <w:abstractNumId w:val="11"/>
  </w:num>
  <w:num w:numId="14">
    <w:abstractNumId w:val="7"/>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B1A0A"/>
    <w:rsid w:val="00002039"/>
    <w:rsid w:val="00002319"/>
    <w:rsid w:val="0000542D"/>
    <w:rsid w:val="000164D4"/>
    <w:rsid w:val="00026A68"/>
    <w:rsid w:val="00026AA2"/>
    <w:rsid w:val="00026B91"/>
    <w:rsid w:val="00034C1C"/>
    <w:rsid w:val="000550AB"/>
    <w:rsid w:val="00070FE8"/>
    <w:rsid w:val="00073E91"/>
    <w:rsid w:val="00082456"/>
    <w:rsid w:val="00082D80"/>
    <w:rsid w:val="00097AE3"/>
    <w:rsid w:val="000A7FE8"/>
    <w:rsid w:val="000B3778"/>
    <w:rsid w:val="000B63CD"/>
    <w:rsid w:val="000B767D"/>
    <w:rsid w:val="000C5AF0"/>
    <w:rsid w:val="000C7E5D"/>
    <w:rsid w:val="000D0C25"/>
    <w:rsid w:val="000E06FF"/>
    <w:rsid w:val="000E6B62"/>
    <w:rsid w:val="000E76B2"/>
    <w:rsid w:val="000F1A90"/>
    <w:rsid w:val="000F48F7"/>
    <w:rsid w:val="000F70D9"/>
    <w:rsid w:val="0010267E"/>
    <w:rsid w:val="00104EAB"/>
    <w:rsid w:val="00111386"/>
    <w:rsid w:val="0012437E"/>
    <w:rsid w:val="00126EED"/>
    <w:rsid w:val="0013536C"/>
    <w:rsid w:val="001376B4"/>
    <w:rsid w:val="00147381"/>
    <w:rsid w:val="00153064"/>
    <w:rsid w:val="00155604"/>
    <w:rsid w:val="0016094F"/>
    <w:rsid w:val="0016269D"/>
    <w:rsid w:val="001639E2"/>
    <w:rsid w:val="00171851"/>
    <w:rsid w:val="0017600B"/>
    <w:rsid w:val="001905D4"/>
    <w:rsid w:val="001962ED"/>
    <w:rsid w:val="001A732B"/>
    <w:rsid w:val="001B28B5"/>
    <w:rsid w:val="001C1BDA"/>
    <w:rsid w:val="001C2816"/>
    <w:rsid w:val="001D0767"/>
    <w:rsid w:val="001D201B"/>
    <w:rsid w:val="001D2435"/>
    <w:rsid w:val="001D2D3B"/>
    <w:rsid w:val="001D490C"/>
    <w:rsid w:val="001E1506"/>
    <w:rsid w:val="001F1DB0"/>
    <w:rsid w:val="001F2608"/>
    <w:rsid w:val="001F6382"/>
    <w:rsid w:val="00215B76"/>
    <w:rsid w:val="00220CB3"/>
    <w:rsid w:val="00231D90"/>
    <w:rsid w:val="0024079D"/>
    <w:rsid w:val="00240A0A"/>
    <w:rsid w:val="002426F3"/>
    <w:rsid w:val="002456EA"/>
    <w:rsid w:val="00255498"/>
    <w:rsid w:val="00256DCF"/>
    <w:rsid w:val="00262B77"/>
    <w:rsid w:val="002715B1"/>
    <w:rsid w:val="0027371F"/>
    <w:rsid w:val="00281360"/>
    <w:rsid w:val="00281FDE"/>
    <w:rsid w:val="0028765A"/>
    <w:rsid w:val="00287D92"/>
    <w:rsid w:val="002922EA"/>
    <w:rsid w:val="002A03F3"/>
    <w:rsid w:val="002A29E0"/>
    <w:rsid w:val="002A3C3C"/>
    <w:rsid w:val="002A77A7"/>
    <w:rsid w:val="002B0747"/>
    <w:rsid w:val="002B62ED"/>
    <w:rsid w:val="002C26D7"/>
    <w:rsid w:val="002C3294"/>
    <w:rsid w:val="002C6CCE"/>
    <w:rsid w:val="002D0EF7"/>
    <w:rsid w:val="002E27D8"/>
    <w:rsid w:val="002E28E8"/>
    <w:rsid w:val="002E2BCB"/>
    <w:rsid w:val="002F2AF7"/>
    <w:rsid w:val="002F7415"/>
    <w:rsid w:val="0030169E"/>
    <w:rsid w:val="00302EF2"/>
    <w:rsid w:val="00303881"/>
    <w:rsid w:val="00310CE2"/>
    <w:rsid w:val="003132AC"/>
    <w:rsid w:val="00314D7A"/>
    <w:rsid w:val="003164CE"/>
    <w:rsid w:val="00316B09"/>
    <w:rsid w:val="0033077A"/>
    <w:rsid w:val="00331C27"/>
    <w:rsid w:val="00332C60"/>
    <w:rsid w:val="00337F2E"/>
    <w:rsid w:val="0034484E"/>
    <w:rsid w:val="00350B94"/>
    <w:rsid w:val="003536CC"/>
    <w:rsid w:val="003537D9"/>
    <w:rsid w:val="00357928"/>
    <w:rsid w:val="00357FA6"/>
    <w:rsid w:val="003673D0"/>
    <w:rsid w:val="00380F4B"/>
    <w:rsid w:val="003813D6"/>
    <w:rsid w:val="00386FD6"/>
    <w:rsid w:val="00387BD8"/>
    <w:rsid w:val="003954C4"/>
    <w:rsid w:val="003A6F2F"/>
    <w:rsid w:val="003B188C"/>
    <w:rsid w:val="003B6559"/>
    <w:rsid w:val="003C283B"/>
    <w:rsid w:val="003E003B"/>
    <w:rsid w:val="003F3555"/>
    <w:rsid w:val="003F5F3F"/>
    <w:rsid w:val="003F71D9"/>
    <w:rsid w:val="00405597"/>
    <w:rsid w:val="004058BB"/>
    <w:rsid w:val="00405A38"/>
    <w:rsid w:val="00412276"/>
    <w:rsid w:val="00414D47"/>
    <w:rsid w:val="0042022B"/>
    <w:rsid w:val="00420C49"/>
    <w:rsid w:val="00423C18"/>
    <w:rsid w:val="00424756"/>
    <w:rsid w:val="00427F26"/>
    <w:rsid w:val="00434B49"/>
    <w:rsid w:val="00437E0F"/>
    <w:rsid w:val="004407D6"/>
    <w:rsid w:val="0045099E"/>
    <w:rsid w:val="00460C06"/>
    <w:rsid w:val="00461266"/>
    <w:rsid w:val="00463B01"/>
    <w:rsid w:val="00467D26"/>
    <w:rsid w:val="00470259"/>
    <w:rsid w:val="0047182C"/>
    <w:rsid w:val="00472077"/>
    <w:rsid w:val="00473431"/>
    <w:rsid w:val="00480C50"/>
    <w:rsid w:val="00481E04"/>
    <w:rsid w:val="00492C70"/>
    <w:rsid w:val="004A5A13"/>
    <w:rsid w:val="004B4262"/>
    <w:rsid w:val="004B4CA5"/>
    <w:rsid w:val="004B52C7"/>
    <w:rsid w:val="004B782F"/>
    <w:rsid w:val="004D0C57"/>
    <w:rsid w:val="004D0CB3"/>
    <w:rsid w:val="004D3EE8"/>
    <w:rsid w:val="004E012B"/>
    <w:rsid w:val="004E10F6"/>
    <w:rsid w:val="004F2437"/>
    <w:rsid w:val="004F4AC1"/>
    <w:rsid w:val="004F540F"/>
    <w:rsid w:val="004F7712"/>
    <w:rsid w:val="0051534C"/>
    <w:rsid w:val="005330C1"/>
    <w:rsid w:val="00536AF5"/>
    <w:rsid w:val="00551F1D"/>
    <w:rsid w:val="00552A6F"/>
    <w:rsid w:val="00556A93"/>
    <w:rsid w:val="0056229F"/>
    <w:rsid w:val="00575C79"/>
    <w:rsid w:val="0058038F"/>
    <w:rsid w:val="005805F1"/>
    <w:rsid w:val="005835EB"/>
    <w:rsid w:val="00591DD7"/>
    <w:rsid w:val="005A483C"/>
    <w:rsid w:val="005A728C"/>
    <w:rsid w:val="005C1C1D"/>
    <w:rsid w:val="005C7DDF"/>
    <w:rsid w:val="005D501C"/>
    <w:rsid w:val="005D7581"/>
    <w:rsid w:val="005E1C64"/>
    <w:rsid w:val="00603074"/>
    <w:rsid w:val="006040C2"/>
    <w:rsid w:val="00607954"/>
    <w:rsid w:val="00621F5A"/>
    <w:rsid w:val="0062282A"/>
    <w:rsid w:val="00630201"/>
    <w:rsid w:val="00632530"/>
    <w:rsid w:val="00634380"/>
    <w:rsid w:val="0063518B"/>
    <w:rsid w:val="006357C4"/>
    <w:rsid w:val="006406C7"/>
    <w:rsid w:val="006479FB"/>
    <w:rsid w:val="006502DA"/>
    <w:rsid w:val="00654B6C"/>
    <w:rsid w:val="0065626B"/>
    <w:rsid w:val="00657A36"/>
    <w:rsid w:val="00666B05"/>
    <w:rsid w:val="00671622"/>
    <w:rsid w:val="00673907"/>
    <w:rsid w:val="0067555E"/>
    <w:rsid w:val="00677645"/>
    <w:rsid w:val="006809B1"/>
    <w:rsid w:val="00693789"/>
    <w:rsid w:val="006938D5"/>
    <w:rsid w:val="006A2131"/>
    <w:rsid w:val="006A69A9"/>
    <w:rsid w:val="006B1A0A"/>
    <w:rsid w:val="006B3191"/>
    <w:rsid w:val="006C29D1"/>
    <w:rsid w:val="006C7D81"/>
    <w:rsid w:val="006D7A93"/>
    <w:rsid w:val="006F3263"/>
    <w:rsid w:val="006F419F"/>
    <w:rsid w:val="006F43F6"/>
    <w:rsid w:val="006F7459"/>
    <w:rsid w:val="0070394C"/>
    <w:rsid w:val="0071258A"/>
    <w:rsid w:val="00721586"/>
    <w:rsid w:val="0073232B"/>
    <w:rsid w:val="007329AE"/>
    <w:rsid w:val="00733849"/>
    <w:rsid w:val="00744334"/>
    <w:rsid w:val="00744A2F"/>
    <w:rsid w:val="0074772C"/>
    <w:rsid w:val="00752E71"/>
    <w:rsid w:val="007578EC"/>
    <w:rsid w:val="007644DA"/>
    <w:rsid w:val="007646DB"/>
    <w:rsid w:val="00770300"/>
    <w:rsid w:val="00771D65"/>
    <w:rsid w:val="0077493E"/>
    <w:rsid w:val="00774DE4"/>
    <w:rsid w:val="00775C89"/>
    <w:rsid w:val="00777310"/>
    <w:rsid w:val="00780268"/>
    <w:rsid w:val="00781711"/>
    <w:rsid w:val="00792B30"/>
    <w:rsid w:val="007A7A46"/>
    <w:rsid w:val="007A7D7B"/>
    <w:rsid w:val="007B00D7"/>
    <w:rsid w:val="007B0DA8"/>
    <w:rsid w:val="007B57FE"/>
    <w:rsid w:val="007B5E2A"/>
    <w:rsid w:val="007B6FF0"/>
    <w:rsid w:val="007B753A"/>
    <w:rsid w:val="007D07B3"/>
    <w:rsid w:val="007D22E9"/>
    <w:rsid w:val="007D2D54"/>
    <w:rsid w:val="007E0C96"/>
    <w:rsid w:val="007F363B"/>
    <w:rsid w:val="007F4A46"/>
    <w:rsid w:val="007F6146"/>
    <w:rsid w:val="00816B58"/>
    <w:rsid w:val="0081759A"/>
    <w:rsid w:val="008178E7"/>
    <w:rsid w:val="00824CEE"/>
    <w:rsid w:val="008326A1"/>
    <w:rsid w:val="008407E2"/>
    <w:rsid w:val="0084133C"/>
    <w:rsid w:val="0084547D"/>
    <w:rsid w:val="0084774F"/>
    <w:rsid w:val="008561CF"/>
    <w:rsid w:val="008923A2"/>
    <w:rsid w:val="008938D5"/>
    <w:rsid w:val="00893C99"/>
    <w:rsid w:val="00894069"/>
    <w:rsid w:val="008941B8"/>
    <w:rsid w:val="0089534A"/>
    <w:rsid w:val="00895529"/>
    <w:rsid w:val="00897292"/>
    <w:rsid w:val="008A2F0A"/>
    <w:rsid w:val="008B0766"/>
    <w:rsid w:val="008B79EC"/>
    <w:rsid w:val="008D31AC"/>
    <w:rsid w:val="008D767C"/>
    <w:rsid w:val="008E60C0"/>
    <w:rsid w:val="008F6BB2"/>
    <w:rsid w:val="008F7438"/>
    <w:rsid w:val="008F74C6"/>
    <w:rsid w:val="00900245"/>
    <w:rsid w:val="009018B9"/>
    <w:rsid w:val="00903FA8"/>
    <w:rsid w:val="00904AD3"/>
    <w:rsid w:val="00905095"/>
    <w:rsid w:val="0090666B"/>
    <w:rsid w:val="00910475"/>
    <w:rsid w:val="00911273"/>
    <w:rsid w:val="00930923"/>
    <w:rsid w:val="00937535"/>
    <w:rsid w:val="009448E7"/>
    <w:rsid w:val="00947399"/>
    <w:rsid w:val="00952B02"/>
    <w:rsid w:val="00952E14"/>
    <w:rsid w:val="00955A06"/>
    <w:rsid w:val="00956470"/>
    <w:rsid w:val="009579E0"/>
    <w:rsid w:val="00966E0C"/>
    <w:rsid w:val="00971214"/>
    <w:rsid w:val="00971430"/>
    <w:rsid w:val="00976564"/>
    <w:rsid w:val="0098248D"/>
    <w:rsid w:val="00983A24"/>
    <w:rsid w:val="00994546"/>
    <w:rsid w:val="009A0DE4"/>
    <w:rsid w:val="009A5CA1"/>
    <w:rsid w:val="009A6059"/>
    <w:rsid w:val="009B04D8"/>
    <w:rsid w:val="009B706B"/>
    <w:rsid w:val="009C00CE"/>
    <w:rsid w:val="009C576B"/>
    <w:rsid w:val="009C65B2"/>
    <w:rsid w:val="009D19CF"/>
    <w:rsid w:val="009E2B94"/>
    <w:rsid w:val="009F2CC8"/>
    <w:rsid w:val="009F57C4"/>
    <w:rsid w:val="00A00375"/>
    <w:rsid w:val="00A00BFB"/>
    <w:rsid w:val="00A00EE9"/>
    <w:rsid w:val="00A07F09"/>
    <w:rsid w:val="00A214E5"/>
    <w:rsid w:val="00A278D5"/>
    <w:rsid w:val="00A41E6F"/>
    <w:rsid w:val="00A47AF7"/>
    <w:rsid w:val="00A60CE7"/>
    <w:rsid w:val="00A62749"/>
    <w:rsid w:val="00A64C52"/>
    <w:rsid w:val="00A74DB0"/>
    <w:rsid w:val="00A7518F"/>
    <w:rsid w:val="00A76DB1"/>
    <w:rsid w:val="00A7749B"/>
    <w:rsid w:val="00AA0649"/>
    <w:rsid w:val="00AA5458"/>
    <w:rsid w:val="00AA74A2"/>
    <w:rsid w:val="00AA7E8E"/>
    <w:rsid w:val="00AB4C74"/>
    <w:rsid w:val="00AB4C83"/>
    <w:rsid w:val="00AC4663"/>
    <w:rsid w:val="00AC5A2B"/>
    <w:rsid w:val="00AD6545"/>
    <w:rsid w:val="00AE0D3E"/>
    <w:rsid w:val="00AE1755"/>
    <w:rsid w:val="00AE53EC"/>
    <w:rsid w:val="00B01684"/>
    <w:rsid w:val="00B116AD"/>
    <w:rsid w:val="00B153A7"/>
    <w:rsid w:val="00B215D4"/>
    <w:rsid w:val="00B22616"/>
    <w:rsid w:val="00B23B31"/>
    <w:rsid w:val="00B25A9D"/>
    <w:rsid w:val="00B37D7F"/>
    <w:rsid w:val="00B43F65"/>
    <w:rsid w:val="00B512A0"/>
    <w:rsid w:val="00B55D97"/>
    <w:rsid w:val="00B56317"/>
    <w:rsid w:val="00B56D37"/>
    <w:rsid w:val="00B65136"/>
    <w:rsid w:val="00B72BE9"/>
    <w:rsid w:val="00B7753D"/>
    <w:rsid w:val="00B80A10"/>
    <w:rsid w:val="00B84F42"/>
    <w:rsid w:val="00B863E1"/>
    <w:rsid w:val="00B96F90"/>
    <w:rsid w:val="00BA00A5"/>
    <w:rsid w:val="00BB44D8"/>
    <w:rsid w:val="00BB52A9"/>
    <w:rsid w:val="00BB6A4D"/>
    <w:rsid w:val="00BC25CA"/>
    <w:rsid w:val="00BC31EB"/>
    <w:rsid w:val="00BC4C6B"/>
    <w:rsid w:val="00BD69E8"/>
    <w:rsid w:val="00BE0876"/>
    <w:rsid w:val="00BE2E50"/>
    <w:rsid w:val="00BE37A0"/>
    <w:rsid w:val="00C00ED6"/>
    <w:rsid w:val="00C0344B"/>
    <w:rsid w:val="00C1053B"/>
    <w:rsid w:val="00C10B52"/>
    <w:rsid w:val="00C127AD"/>
    <w:rsid w:val="00C129CC"/>
    <w:rsid w:val="00C16BA2"/>
    <w:rsid w:val="00C2300B"/>
    <w:rsid w:val="00C3111C"/>
    <w:rsid w:val="00C33976"/>
    <w:rsid w:val="00C3538E"/>
    <w:rsid w:val="00C37A25"/>
    <w:rsid w:val="00C47AD1"/>
    <w:rsid w:val="00C50CBB"/>
    <w:rsid w:val="00C511B4"/>
    <w:rsid w:val="00C524C1"/>
    <w:rsid w:val="00C52D06"/>
    <w:rsid w:val="00C55998"/>
    <w:rsid w:val="00C56077"/>
    <w:rsid w:val="00C606D0"/>
    <w:rsid w:val="00C663EF"/>
    <w:rsid w:val="00C7250F"/>
    <w:rsid w:val="00C74CCC"/>
    <w:rsid w:val="00C75882"/>
    <w:rsid w:val="00C81367"/>
    <w:rsid w:val="00C81C21"/>
    <w:rsid w:val="00C9029F"/>
    <w:rsid w:val="00C916A6"/>
    <w:rsid w:val="00C92CD5"/>
    <w:rsid w:val="00C96739"/>
    <w:rsid w:val="00C96D11"/>
    <w:rsid w:val="00CB12C9"/>
    <w:rsid w:val="00CB30CF"/>
    <w:rsid w:val="00CB70AD"/>
    <w:rsid w:val="00CC4703"/>
    <w:rsid w:val="00CD37E7"/>
    <w:rsid w:val="00CD3DC9"/>
    <w:rsid w:val="00CD56C9"/>
    <w:rsid w:val="00CE32B7"/>
    <w:rsid w:val="00CE750E"/>
    <w:rsid w:val="00CF378C"/>
    <w:rsid w:val="00CF4D0F"/>
    <w:rsid w:val="00CF70AD"/>
    <w:rsid w:val="00CF7C99"/>
    <w:rsid w:val="00D0058F"/>
    <w:rsid w:val="00D03927"/>
    <w:rsid w:val="00D069D4"/>
    <w:rsid w:val="00D06CDB"/>
    <w:rsid w:val="00D31740"/>
    <w:rsid w:val="00D43066"/>
    <w:rsid w:val="00D43478"/>
    <w:rsid w:val="00D447CA"/>
    <w:rsid w:val="00D47CD2"/>
    <w:rsid w:val="00D47E15"/>
    <w:rsid w:val="00D5044B"/>
    <w:rsid w:val="00D606AB"/>
    <w:rsid w:val="00D71F86"/>
    <w:rsid w:val="00D73D27"/>
    <w:rsid w:val="00D805A6"/>
    <w:rsid w:val="00D83A79"/>
    <w:rsid w:val="00D8562B"/>
    <w:rsid w:val="00D97A57"/>
    <w:rsid w:val="00DA0139"/>
    <w:rsid w:val="00DA0419"/>
    <w:rsid w:val="00DA3DA3"/>
    <w:rsid w:val="00DA772B"/>
    <w:rsid w:val="00DB2C2A"/>
    <w:rsid w:val="00DB558E"/>
    <w:rsid w:val="00DC2C0F"/>
    <w:rsid w:val="00DC31C5"/>
    <w:rsid w:val="00DC7020"/>
    <w:rsid w:val="00DD66FF"/>
    <w:rsid w:val="00DE4426"/>
    <w:rsid w:val="00DF0F3F"/>
    <w:rsid w:val="00DF141F"/>
    <w:rsid w:val="00DF2A3B"/>
    <w:rsid w:val="00DF34D3"/>
    <w:rsid w:val="00DF491B"/>
    <w:rsid w:val="00DF7F80"/>
    <w:rsid w:val="00E027E0"/>
    <w:rsid w:val="00E04802"/>
    <w:rsid w:val="00E17A70"/>
    <w:rsid w:val="00E23713"/>
    <w:rsid w:val="00E24F14"/>
    <w:rsid w:val="00E26329"/>
    <w:rsid w:val="00E30FBE"/>
    <w:rsid w:val="00E41077"/>
    <w:rsid w:val="00E42969"/>
    <w:rsid w:val="00E42F36"/>
    <w:rsid w:val="00E546DB"/>
    <w:rsid w:val="00E60CFD"/>
    <w:rsid w:val="00E75AE9"/>
    <w:rsid w:val="00E8119D"/>
    <w:rsid w:val="00E90DD5"/>
    <w:rsid w:val="00E91799"/>
    <w:rsid w:val="00E95FEF"/>
    <w:rsid w:val="00E96E04"/>
    <w:rsid w:val="00E97938"/>
    <w:rsid w:val="00E97C20"/>
    <w:rsid w:val="00EA2231"/>
    <w:rsid w:val="00EA78E6"/>
    <w:rsid w:val="00EB2FD9"/>
    <w:rsid w:val="00ED2DAB"/>
    <w:rsid w:val="00ED5F57"/>
    <w:rsid w:val="00ED7722"/>
    <w:rsid w:val="00EE7BE2"/>
    <w:rsid w:val="00F02450"/>
    <w:rsid w:val="00F048FF"/>
    <w:rsid w:val="00F06CCD"/>
    <w:rsid w:val="00F13E77"/>
    <w:rsid w:val="00F15223"/>
    <w:rsid w:val="00F244D9"/>
    <w:rsid w:val="00F320D2"/>
    <w:rsid w:val="00F449E1"/>
    <w:rsid w:val="00F53686"/>
    <w:rsid w:val="00F60CBC"/>
    <w:rsid w:val="00F61E01"/>
    <w:rsid w:val="00F67223"/>
    <w:rsid w:val="00F70CB6"/>
    <w:rsid w:val="00F70F0B"/>
    <w:rsid w:val="00F72FC5"/>
    <w:rsid w:val="00F82F56"/>
    <w:rsid w:val="00F92022"/>
    <w:rsid w:val="00FA0A18"/>
    <w:rsid w:val="00FA176E"/>
    <w:rsid w:val="00FA4221"/>
    <w:rsid w:val="00FA5A55"/>
    <w:rsid w:val="00FA7DEA"/>
    <w:rsid w:val="00FD1611"/>
    <w:rsid w:val="00FE3BF6"/>
    <w:rsid w:val="00FE4718"/>
    <w:rsid w:val="00FF5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276" w:lineRule="auto"/>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67"/>
    <w:rPr>
      <w:sz w:val="22"/>
      <w:szCs w:val="22"/>
      <w:lang w:eastAsia="en-US"/>
    </w:rPr>
  </w:style>
  <w:style w:type="paragraph" w:styleId="1">
    <w:name w:val="heading 1"/>
    <w:basedOn w:val="a"/>
    <w:link w:val="10"/>
    <w:uiPriority w:val="9"/>
    <w:qFormat/>
    <w:rsid w:val="003C283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semiHidden/>
    <w:unhideWhenUsed/>
    <w:qFormat/>
    <w:rsid w:val="004F7712"/>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380"/>
    <w:pPr>
      <w:ind w:left="720"/>
      <w:contextualSpacing/>
    </w:pPr>
  </w:style>
  <w:style w:type="paragraph" w:styleId="a4">
    <w:name w:val="Title"/>
    <w:basedOn w:val="a"/>
    <w:next w:val="a"/>
    <w:link w:val="a5"/>
    <w:uiPriority w:val="10"/>
    <w:qFormat/>
    <w:rsid w:val="003A6F2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5">
    <w:name w:val="Название Знак"/>
    <w:basedOn w:val="a0"/>
    <w:link w:val="a4"/>
    <w:uiPriority w:val="10"/>
    <w:rsid w:val="003A6F2F"/>
    <w:rPr>
      <w:rFonts w:ascii="Cambria" w:eastAsia="Times New Roman" w:hAnsi="Cambria" w:cs="Times New Roman"/>
      <w:color w:val="17365D"/>
      <w:spacing w:val="5"/>
      <w:kern w:val="28"/>
      <w:sz w:val="52"/>
      <w:szCs w:val="52"/>
    </w:rPr>
  </w:style>
  <w:style w:type="paragraph" w:styleId="a6">
    <w:name w:val="No Spacing"/>
    <w:qFormat/>
    <w:rsid w:val="003A6F2F"/>
    <w:rPr>
      <w:sz w:val="22"/>
      <w:szCs w:val="22"/>
      <w:lang w:eastAsia="en-US"/>
    </w:rPr>
  </w:style>
  <w:style w:type="character" w:customStyle="1" w:styleId="WW-Absatz-Standardschriftart">
    <w:name w:val="WW-Absatz-Standardschriftart"/>
    <w:rsid w:val="00C524C1"/>
  </w:style>
  <w:style w:type="character" w:customStyle="1" w:styleId="hps">
    <w:name w:val="hps"/>
    <w:basedOn w:val="a0"/>
    <w:rsid w:val="004058BB"/>
  </w:style>
  <w:style w:type="character" w:customStyle="1" w:styleId="hpsatn">
    <w:name w:val="hps atn"/>
    <w:basedOn w:val="a0"/>
    <w:rsid w:val="004058BB"/>
  </w:style>
  <w:style w:type="paragraph" w:customStyle="1" w:styleId="Default">
    <w:name w:val="Default"/>
    <w:rsid w:val="004058BB"/>
    <w:pPr>
      <w:autoSpaceDE w:val="0"/>
      <w:autoSpaceDN w:val="0"/>
      <w:adjustRightInd w:val="0"/>
    </w:pPr>
    <w:rPr>
      <w:rFonts w:ascii="Times New Roman" w:eastAsia="Times New Roman" w:hAnsi="Times New Roman"/>
      <w:color w:val="000000"/>
      <w:sz w:val="24"/>
      <w:szCs w:val="24"/>
    </w:rPr>
  </w:style>
  <w:style w:type="character" w:styleId="a7">
    <w:name w:val="Hyperlink"/>
    <w:basedOn w:val="a0"/>
    <w:rsid w:val="004058BB"/>
    <w:rPr>
      <w:color w:val="0000FF"/>
      <w:u w:val="single"/>
    </w:rPr>
  </w:style>
  <w:style w:type="paragraph" w:styleId="a8">
    <w:name w:val="header"/>
    <w:basedOn w:val="a"/>
    <w:link w:val="a9"/>
    <w:uiPriority w:val="99"/>
    <w:unhideWhenUsed/>
    <w:rsid w:val="00B80A10"/>
    <w:pPr>
      <w:tabs>
        <w:tab w:val="center" w:pos="4677"/>
        <w:tab w:val="right" w:pos="9355"/>
      </w:tabs>
    </w:pPr>
  </w:style>
  <w:style w:type="character" w:customStyle="1" w:styleId="a9">
    <w:name w:val="Верхний колонтитул Знак"/>
    <w:basedOn w:val="a0"/>
    <w:link w:val="a8"/>
    <w:uiPriority w:val="99"/>
    <w:rsid w:val="00B80A10"/>
    <w:rPr>
      <w:sz w:val="22"/>
      <w:szCs w:val="22"/>
      <w:lang w:eastAsia="en-US"/>
    </w:rPr>
  </w:style>
  <w:style w:type="paragraph" w:styleId="aa">
    <w:name w:val="footer"/>
    <w:basedOn w:val="a"/>
    <w:link w:val="ab"/>
    <w:uiPriority w:val="99"/>
    <w:unhideWhenUsed/>
    <w:rsid w:val="00B80A10"/>
    <w:pPr>
      <w:tabs>
        <w:tab w:val="center" w:pos="4677"/>
        <w:tab w:val="right" w:pos="9355"/>
      </w:tabs>
    </w:pPr>
  </w:style>
  <w:style w:type="character" w:customStyle="1" w:styleId="ab">
    <w:name w:val="Нижний колонтитул Знак"/>
    <w:basedOn w:val="a0"/>
    <w:link w:val="aa"/>
    <w:uiPriority w:val="99"/>
    <w:rsid w:val="00B80A10"/>
    <w:rPr>
      <w:sz w:val="22"/>
      <w:szCs w:val="22"/>
      <w:lang w:eastAsia="en-US"/>
    </w:rPr>
  </w:style>
  <w:style w:type="character" w:customStyle="1" w:styleId="10">
    <w:name w:val="Заголовок 1 Знак"/>
    <w:basedOn w:val="a0"/>
    <w:link w:val="1"/>
    <w:uiPriority w:val="9"/>
    <w:rsid w:val="003C283B"/>
    <w:rPr>
      <w:rFonts w:ascii="Times New Roman" w:eastAsia="Times New Roman" w:hAnsi="Times New Roman"/>
      <w:b/>
      <w:bCs/>
      <w:kern w:val="36"/>
      <w:sz w:val="48"/>
      <w:szCs w:val="48"/>
    </w:rPr>
  </w:style>
  <w:style w:type="paragraph" w:styleId="ac">
    <w:name w:val="Normal (Web)"/>
    <w:basedOn w:val="a"/>
    <w:unhideWhenUsed/>
    <w:rsid w:val="003C28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F13E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F13E77"/>
  </w:style>
  <w:style w:type="paragraph" w:customStyle="1" w:styleId="p3">
    <w:name w:val="p3"/>
    <w:basedOn w:val="a"/>
    <w:rsid w:val="00F13E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semiHidden/>
    <w:rsid w:val="004F7712"/>
    <w:rPr>
      <w:rFonts w:ascii="Cambria" w:eastAsia="Times New Roman" w:hAnsi="Cambria" w:cs="Times New Roman"/>
      <w:b/>
      <w:bCs/>
      <w:i/>
      <w:iCs/>
      <w:color w:val="4F81BD"/>
      <w:sz w:val="22"/>
      <w:szCs w:val="22"/>
      <w:lang w:eastAsia="en-US"/>
    </w:rPr>
  </w:style>
  <w:style w:type="paragraph" w:customStyle="1" w:styleId="ConsNormal">
    <w:name w:val="ConsNormal"/>
    <w:rsid w:val="00E027E0"/>
    <w:pPr>
      <w:widowControl w:val="0"/>
      <w:autoSpaceDE w:val="0"/>
      <w:autoSpaceDN w:val="0"/>
      <w:adjustRightInd w:val="0"/>
      <w:ind w:firstLine="720"/>
    </w:pPr>
    <w:rPr>
      <w:rFonts w:ascii="Arial" w:eastAsia="Times New Roman" w:hAnsi="Arial" w:cs="Arial"/>
    </w:rPr>
  </w:style>
  <w:style w:type="paragraph" w:customStyle="1" w:styleId="11">
    <w:name w:val="Без интервала1"/>
    <w:rsid w:val="00DB558E"/>
    <w:rPr>
      <w:rFonts w:eastAsia="Times New Roman"/>
      <w:sz w:val="22"/>
      <w:szCs w:val="22"/>
      <w:lang w:eastAsia="en-US"/>
    </w:rPr>
  </w:style>
  <w:style w:type="paragraph" w:styleId="ad">
    <w:name w:val="Balloon Text"/>
    <w:basedOn w:val="a"/>
    <w:link w:val="ae"/>
    <w:uiPriority w:val="99"/>
    <w:semiHidden/>
    <w:unhideWhenUsed/>
    <w:rsid w:val="008178E7"/>
    <w:pPr>
      <w:spacing w:line="240" w:lineRule="auto"/>
    </w:pPr>
    <w:rPr>
      <w:rFonts w:ascii="Tahoma" w:hAnsi="Tahoma"/>
      <w:sz w:val="16"/>
      <w:szCs w:val="16"/>
    </w:rPr>
  </w:style>
  <w:style w:type="character" w:customStyle="1" w:styleId="ae">
    <w:name w:val="Текст выноски Знак"/>
    <w:basedOn w:val="a0"/>
    <w:link w:val="ad"/>
    <w:uiPriority w:val="99"/>
    <w:semiHidden/>
    <w:rsid w:val="008178E7"/>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277301579">
      <w:bodyDiv w:val="1"/>
      <w:marLeft w:val="0"/>
      <w:marRight w:val="0"/>
      <w:marTop w:val="0"/>
      <w:marBottom w:val="0"/>
      <w:divBdr>
        <w:top w:val="none" w:sz="0" w:space="0" w:color="auto"/>
        <w:left w:val="none" w:sz="0" w:space="0" w:color="auto"/>
        <w:bottom w:val="none" w:sz="0" w:space="0" w:color="auto"/>
        <w:right w:val="none" w:sz="0" w:space="0" w:color="auto"/>
      </w:divBdr>
    </w:div>
    <w:div w:id="548956260">
      <w:bodyDiv w:val="1"/>
      <w:marLeft w:val="0"/>
      <w:marRight w:val="0"/>
      <w:marTop w:val="0"/>
      <w:marBottom w:val="0"/>
      <w:divBdr>
        <w:top w:val="none" w:sz="0" w:space="0" w:color="auto"/>
        <w:left w:val="none" w:sz="0" w:space="0" w:color="auto"/>
        <w:bottom w:val="none" w:sz="0" w:space="0" w:color="auto"/>
        <w:right w:val="none" w:sz="0" w:space="0" w:color="auto"/>
      </w:divBdr>
      <w:divsChild>
        <w:div w:id="1835024933">
          <w:marLeft w:val="0"/>
          <w:marRight w:val="0"/>
          <w:marTop w:val="0"/>
          <w:marBottom w:val="0"/>
          <w:divBdr>
            <w:top w:val="none" w:sz="0" w:space="0" w:color="auto"/>
            <w:left w:val="none" w:sz="0" w:space="0" w:color="auto"/>
            <w:bottom w:val="none" w:sz="0" w:space="0" w:color="auto"/>
            <w:right w:val="none" w:sz="0" w:space="0" w:color="auto"/>
          </w:divBdr>
        </w:div>
      </w:divsChild>
    </w:div>
    <w:div w:id="1452746391">
      <w:bodyDiv w:val="1"/>
      <w:marLeft w:val="0"/>
      <w:marRight w:val="0"/>
      <w:marTop w:val="0"/>
      <w:marBottom w:val="0"/>
      <w:divBdr>
        <w:top w:val="none" w:sz="0" w:space="0" w:color="auto"/>
        <w:left w:val="none" w:sz="0" w:space="0" w:color="auto"/>
        <w:bottom w:val="none" w:sz="0" w:space="0" w:color="auto"/>
        <w:right w:val="none" w:sz="0" w:space="0" w:color="auto"/>
      </w:divBdr>
    </w:div>
    <w:div w:id="20892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673F-AA47-4296-B4B3-D28FFF44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12455</Words>
  <Characters>70998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2015-12-29T07:03:00Z</cp:lastPrinted>
  <dcterms:created xsi:type="dcterms:W3CDTF">2017-07-06T08:00:00Z</dcterms:created>
  <dcterms:modified xsi:type="dcterms:W3CDTF">2017-07-06T08:00:00Z</dcterms:modified>
</cp:coreProperties>
</file>